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B2" w:rsidRPr="005E12B2" w:rsidRDefault="005E12B2" w:rsidP="005E12B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  <w:lang w:bidi="en-US"/>
        </w:rPr>
      </w:pPr>
      <w:r w:rsidRPr="005E12B2">
        <w:rPr>
          <w:rFonts w:ascii="Times New Roman" w:eastAsia="Verdana" w:hAnsi="Times New Roman" w:cs="Times New Roman"/>
          <w:b/>
          <w:sz w:val="24"/>
          <w:szCs w:val="24"/>
          <w:lang w:bidi="en-US"/>
        </w:rPr>
        <w:t>Планируемые результаты освоения учебного предмета</w:t>
      </w:r>
    </w:p>
    <w:p w:rsidR="005E12B2" w:rsidRPr="005E12B2" w:rsidRDefault="005E12B2" w:rsidP="005E12B2">
      <w:pPr>
        <w:pStyle w:val="a4"/>
        <w:spacing w:after="0" w:line="240" w:lineRule="auto"/>
        <w:ind w:left="1069"/>
        <w:rPr>
          <w:rFonts w:ascii="Times New Roman" w:eastAsia="Verdana" w:hAnsi="Times New Roman" w:cs="Times New Roman"/>
          <w:sz w:val="24"/>
          <w:szCs w:val="24"/>
          <w:lang w:bidi="en-US"/>
        </w:rPr>
      </w:pP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программы.</w:t>
      </w:r>
    </w:p>
    <w:p w:rsidR="00B933F4" w:rsidRPr="005E12B2" w:rsidRDefault="00AE29CD" w:rsidP="005E12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AE29CD" w:rsidRPr="005E12B2" w:rsidRDefault="00AE29CD" w:rsidP="005E12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</w:t>
      </w:r>
    </w:p>
    <w:p w:rsidR="00AE29CD" w:rsidRPr="005E12B2" w:rsidRDefault="00AE29CD" w:rsidP="005E12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историческому наследию, государственной символике, законам РФ, русскому и родному языку, народным традициям, старшему</w:t>
      </w:r>
      <w:r w:rsidR="005E12B2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поколению; сформированная гражданская компетенция.</w:t>
      </w:r>
    </w:p>
    <w:p w:rsidR="00AE29CD" w:rsidRPr="005E12B2" w:rsidRDefault="00AE29CD" w:rsidP="005E12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взаимоотношений в семье,</w:t>
      </w:r>
      <w:r w:rsidR="005E12B2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между поколениями, носителями разных убеждений, представителями различных социальных групп.</w:t>
      </w:r>
    </w:p>
    <w:p w:rsidR="00AE29CD" w:rsidRPr="005E12B2" w:rsidRDefault="00AE29CD" w:rsidP="005E12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Положительный опыт взаимодействия со сверстниками, старшим поколением и младшими детьми в соответствии с общепринятыми</w:t>
      </w:r>
      <w:r w:rsidR="005E12B2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нравственными нормами; сформированная коммуникативная компетенция.</w:t>
      </w:r>
    </w:p>
    <w:p w:rsidR="00AE29CD" w:rsidRPr="005E12B2" w:rsidRDefault="00AE29CD" w:rsidP="005E12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Уважительное отношение к жизненным проблемам других людей, сочувствие к человеку, находящемуся в трудной ситуации.</w:t>
      </w:r>
    </w:p>
    <w:p w:rsidR="00AE29CD" w:rsidRPr="005E12B2" w:rsidRDefault="00AE29CD" w:rsidP="005E12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Способность эмоционально реагировать на негативные проявления в детском обществе и обществе в </w:t>
      </w:r>
      <w:r w:rsidR="005E12B2" w:rsidRPr="005E12B2">
        <w:rPr>
          <w:rFonts w:ascii="Times New Roman" w:hAnsi="Times New Roman" w:cs="Times New Roman"/>
          <w:sz w:val="24"/>
          <w:szCs w:val="24"/>
        </w:rPr>
        <w:t>целом, анализировать нравственн</w:t>
      </w:r>
      <w:r w:rsidRPr="005E12B2">
        <w:rPr>
          <w:rFonts w:ascii="Times New Roman" w:hAnsi="Times New Roman" w:cs="Times New Roman"/>
          <w:sz w:val="24"/>
          <w:szCs w:val="24"/>
        </w:rPr>
        <w:t>ую</w:t>
      </w:r>
      <w:r w:rsidR="005E12B2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сторону своих поступков и поступков других людей.</w:t>
      </w:r>
    </w:p>
    <w:p w:rsidR="00AE29CD" w:rsidRPr="005E12B2" w:rsidRDefault="00AE29CD" w:rsidP="005E12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Бережное отношение к традициям своей семьи и образовательного учреждения.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стремление к саморазвитию, соизмерение своих поступков с общепринятыми нравственными нормами, умение сотрудничать,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прислушиваться к оценке своих поступков другими (одноклассниками, родственниками, учителем);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• осознание культурного и религиозного многообразия окружающего мира, стремление больше узнать о жизни и культуре народов России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12B2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и настоящем, первоначальный опыт толерантности;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зарождение элементов гражданской, патриотической позиции, терпимости к чужому мнению, стремление к соблюдению морально-</w:t>
      </w:r>
    </w:p>
    <w:p w:rsidR="005E12B2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этических норм в общении с людьми с ограниченными возможностями, представителями другой национальности.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12B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E12B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действия.</w:t>
      </w:r>
    </w:p>
    <w:p w:rsidR="00AE29CD" w:rsidRPr="005E12B2" w:rsidRDefault="00AE29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• организовывать и планировать свои действия, в соответствии с поставленными </w:t>
      </w:r>
      <w:proofErr w:type="spellStart"/>
      <w:r w:rsidRPr="005E12B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E12B2">
        <w:rPr>
          <w:rFonts w:ascii="Times New Roman" w:hAnsi="Times New Roman" w:cs="Times New Roman"/>
          <w:sz w:val="24"/>
          <w:szCs w:val="24"/>
        </w:rPr>
        <w:t xml:space="preserve"> - познавательными задачами и условиями их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реализации, искать средства для их осуществления;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контролировать процесс и результаты своей деятельности, вносить необходимые коррективы на основе учѐта сделанных ошибок;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сравнивать результаты своей деятельности и деятельности одноклассников, объективно оценивать их;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оценивать правильность выполнения действий, осознавать трудности, искать их причины и способы преодоления. Младший школьник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проявлять инициативу в постановке новых задач, предлагать собственные способы решения;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• самостоятельно преобразовывать практическую задачу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познавательную.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 универсальные учебные действия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осознавать учебно-познавательную задачу, целенаправленно решать еѐ, ориентируясь на учителя и одноклассников;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осуществлять поиск и анализ необходимой информации для решения учебных задач: из учебника (текстовой и иллюстративный материал),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наблюдений исторических и культурных памятников, общений с людьми;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понимать информацию, представленную в изобразительной, схематичной форме; уметь переводить еѐ в словесную форму;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применять для решения задач (под руководством учителя) логические действия анализа, сравнения, обобщения, установления аналогий,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построения рассуждений и выводов; Школьник получит возможность научиться: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сопоставлять информацию из разных источников, осуществлять выбор дополнительных источников информации для решения учебных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задач, включая справочную и дополнительную литературу, Интернет; обобщать и систематизировать еѐ;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•осуществлять оценочные действия, включающие мотивацию поступков людей;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AE29CD" w:rsidRPr="005E12B2" w:rsidRDefault="00AE29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аргументировано отвечать на вопросы, обосновывать свою точку зрения, оценочное суждение, участвовать в диалоге, общей беседе,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сотрудничать с учителем и одноклассниками при решении учебных задач; проявлять готовность к совместной деятельности в группах,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отвечать за результаты своих действий, осуществлять помощь одноклассникам;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допускать возможность существования у людей различных точек зрения, проявлять терпимость и доброжелательность к одноклассникам.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Школьник получит возможность научиться: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12B2">
        <w:rPr>
          <w:rFonts w:ascii="Times New Roman" w:hAnsi="Times New Roman" w:cs="Times New Roman"/>
          <w:sz w:val="24"/>
          <w:szCs w:val="24"/>
        </w:rPr>
        <w:t>• правильно использовать в речи понятия и термины, необходимые для раскрытия содержания курса (исторические, культурологические,</w:t>
      </w:r>
      <w:proofErr w:type="gramEnd"/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обществоведческие и др.); вести диалог со знакомыми и незнакомыми людьми;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проявлять инициативу в поиске и сборе различного рода информации для выполнения коллективной (групповой) работы;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В результате изучения курса «Основы духовно- нравственной культуры народов России»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Ученик научится 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определять влияние природных условий на жизнь и быт людей;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описывать памятники истории и культуры народов России на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основе иллюстраций учебника;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характеризовать духовно-нравственные черты народов России,</w:t>
      </w:r>
      <w:r w:rsidR="005E12B2">
        <w:rPr>
          <w:rFonts w:ascii="Times New Roman" w:hAnsi="Times New Roman" w:cs="Times New Roman"/>
          <w:sz w:val="24"/>
          <w:szCs w:val="24"/>
        </w:rPr>
        <w:t xml:space="preserve"> основываясь на </w:t>
      </w:r>
      <w:r w:rsidRPr="005E12B2">
        <w:rPr>
          <w:rFonts w:ascii="Times New Roman" w:hAnsi="Times New Roman" w:cs="Times New Roman"/>
          <w:sz w:val="24"/>
          <w:szCs w:val="24"/>
        </w:rPr>
        <w:t>традиционных религиях, фольклоре и других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источниках;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рассказывать о составе семьи, своих обязанностей в семье,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оценивать характер семейных взаимоотношений;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объяснять значение понятий «малая родина», «Родина»,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«россиянин»;</w:t>
      </w:r>
    </w:p>
    <w:p w:rsid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приводить примеры беззаветного служения Родине – России.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Школьник получит возможность научиться: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lastRenderedPageBreak/>
        <w:t>• использовать первоначальные представления о традиционных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религиях народов России, их нравственных заповедях в общении с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одноклассниками и другими людьми;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находить на карте столицы национальн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территориальных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образований России;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• соблюдать нравственные нормы поведения в семье, школе,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общественных местах; заботливо относиться к младшим, уважать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старших;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Ученик получит возможность научиться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находить на карте национально-территориальные образования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рассказывать (на основе учебника и дополнительных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источников информации) о традиционных религиях, обычаях и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традициях народов России;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готовить небольшие сообщения о национальных праздниках,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народных промыслах народов России, защитниках Отечества,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национальных героях;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различать хорошие и плохие поступки людей, оценивать их с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общепринятых нравственных позиций;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оценивать, приводя примеры, своѐ поведение в семье, школе и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>;__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использовать полученные в курсе «Окружающий мир» знания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 правах и обязанностях граждан России, государственной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символике, государственных институтах и др. для формирования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представлений о России, как общем доме для народов еѐ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населяющих;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сравнивать обычаи и традиции народов России, авторское и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своѐ отношение к литературным героям, реальным событиям и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людям;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различать нравственные и безнравственные поступки, давать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оценку своим поступкам и стараться избавиться от недостатков;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....... использовать дополнительную информацию (словари,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энциклопедии, детскую художественную литературу, Интернет) с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целью поиска ответов на вопросы, извлечения сведений об образе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 xml:space="preserve">жизни, обычаях и традициях, религиях народов России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E29CD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создания собственных устных и письменных сообщений,</w:t>
      </w:r>
      <w:r w:rsid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презентаций</w:t>
      </w:r>
      <w:r w:rsidR="005E12B2" w:rsidRPr="005E12B2">
        <w:rPr>
          <w:rFonts w:ascii="Times New Roman" w:hAnsi="Times New Roman" w:cs="Times New Roman"/>
          <w:sz w:val="24"/>
          <w:szCs w:val="24"/>
        </w:rPr>
        <w:t>.</w:t>
      </w:r>
    </w:p>
    <w:p w:rsidR="005E12B2" w:rsidRDefault="005E12B2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CD" w:rsidRPr="005E12B2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B2" w:rsidRDefault="005E12B2" w:rsidP="005E12B2">
      <w:pPr>
        <w:pStyle w:val="a4"/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 w:rsidRPr="005E12B2">
        <w:rPr>
          <w:rFonts w:ascii="Times New Roman" w:eastAsia="Franklin Gothic Demi" w:hAnsi="Times New Roman" w:cs="Times New Roman"/>
          <w:b/>
          <w:sz w:val="24"/>
          <w:szCs w:val="24"/>
        </w:rPr>
        <w:lastRenderedPageBreak/>
        <w:t>Содержания учебного предмета</w:t>
      </w:r>
    </w:p>
    <w:p w:rsidR="00C63FCD" w:rsidRPr="005E12B2" w:rsidRDefault="00C63FCD" w:rsidP="00C63FCD">
      <w:pPr>
        <w:pStyle w:val="a4"/>
        <w:keepNext/>
        <w:keepLines/>
        <w:spacing w:after="0" w:line="240" w:lineRule="auto"/>
        <w:ind w:left="1069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обучения ориентировано </w:t>
      </w:r>
      <w:r w:rsidRPr="005E12B2">
        <w:rPr>
          <w:rFonts w:ascii="Times New Roman" w:hAnsi="Times New Roman" w:cs="Times New Roman"/>
          <w:sz w:val="24"/>
          <w:szCs w:val="24"/>
        </w:rPr>
        <w:t xml:space="preserve">на целенаправленную организацию и планомерное формирование </w:t>
      </w:r>
      <w:proofErr w:type="spellStart"/>
      <w:r w:rsidRPr="005E12B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E12B2"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AE29CD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12B2">
        <w:rPr>
          <w:rFonts w:ascii="Times New Roman" w:hAnsi="Times New Roman" w:cs="Times New Roman"/>
          <w:sz w:val="24"/>
          <w:szCs w:val="24"/>
        </w:rPr>
        <w:t>способствующей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личностному, коммуникативному, познавательному и социальному развитию растущего человека</w:t>
      </w:r>
    </w:p>
    <w:p w:rsidR="00C63FCD" w:rsidRPr="005E12B2" w:rsidRDefault="00C63F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 xml:space="preserve">Первый уровень результатов - </w:t>
      </w:r>
      <w:r w:rsidRPr="005E12B2">
        <w:rPr>
          <w:rFonts w:ascii="Times New Roman" w:hAnsi="Times New Roman" w:cs="Times New Roman"/>
          <w:sz w:val="24"/>
          <w:szCs w:val="24"/>
        </w:rPr>
        <w:t xml:space="preserve">приобретение школьниками знаний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истории Ветхого и Нового Завета, о главных мировых религиях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христианских церквей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истории Русской Православной Церкви и ее роль в жизни России, знания о Православной церкви и Православном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12B2">
        <w:rPr>
          <w:rFonts w:ascii="Times New Roman" w:hAnsi="Times New Roman" w:cs="Times New Roman"/>
          <w:sz w:val="24"/>
          <w:szCs w:val="24"/>
        </w:rPr>
        <w:t>Храме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>, об этических нормах взаимоотношений в семье, между поколениями, носителями разных убеждений, представителями различных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социальных групп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>олучение обучающимися опыта переживания и позитивного отношения к базовым ценностям обществ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 xml:space="preserve">Второй уровень </w:t>
      </w:r>
      <w:r w:rsidRPr="005E12B2">
        <w:rPr>
          <w:rFonts w:ascii="Times New Roman" w:hAnsi="Times New Roman" w:cs="Times New Roman"/>
          <w:sz w:val="24"/>
          <w:szCs w:val="24"/>
        </w:rPr>
        <w:t>результатов развитие ценностных отношений школьника к православному христианству, православному искусству: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архитектуре, иконописи, музыке, литературе, к своему Отечеству, его истории и куль туре, населяющим его народам, развитие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ценностных</w:t>
      </w:r>
      <w:proofErr w:type="gramEnd"/>
    </w:p>
    <w:p w:rsidR="00AE29CD" w:rsidRPr="005E12B2" w:rsidRDefault="00AE29CD" w:rsidP="005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отношений школьника к другому человеку.</w:t>
      </w:r>
    </w:p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b/>
          <w:bCs/>
          <w:sz w:val="24"/>
          <w:szCs w:val="24"/>
        </w:rPr>
        <w:t xml:space="preserve">Третий уровень </w:t>
      </w:r>
      <w:r w:rsidRPr="005E12B2">
        <w:rPr>
          <w:rFonts w:ascii="Times New Roman" w:hAnsi="Times New Roman" w:cs="Times New Roman"/>
          <w:sz w:val="24"/>
          <w:szCs w:val="24"/>
        </w:rPr>
        <w:t xml:space="preserve">результатов - получение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опыта самостоятельной общественной деятельности, ощущение себя</w:t>
      </w:r>
    </w:p>
    <w:p w:rsidR="00AE29CD" w:rsidRDefault="00AE29CD" w:rsidP="005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гражданином, социальным деятелем, свободным человеком.</w:t>
      </w:r>
    </w:p>
    <w:p w:rsidR="00C63FCD" w:rsidRPr="005E12B2" w:rsidRDefault="00C63FCD" w:rsidP="005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61B" w:rsidRPr="00C63FCD" w:rsidRDefault="0035161B" w:rsidP="005E1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FCD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было слово </w:t>
      </w:r>
      <w:proofErr w:type="spellStart"/>
      <w:r w:rsidRPr="005E12B2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5E12B2">
        <w:rPr>
          <w:rFonts w:ascii="Times New Roman" w:hAnsi="Times New Roman" w:cs="Times New Roman"/>
          <w:sz w:val="24"/>
          <w:szCs w:val="24"/>
        </w:rPr>
        <w:t xml:space="preserve"> – помощник. Бессловесность. Устное народное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творчество. Библия.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2. Сотворение мира. Рай Сотворение мира. Рай. Блаженство. Первые люди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раю.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3. Матерь Господа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ашего Икона. Иисус Христос. Дева Мария - Богородица. 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4. Слово о родителях: наши небесные и земные покровители и защитники. Слово о родителях: наши небесные и земные покровители и защитники. Молитва. День Ангела.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5. Светлый образ: детские годы преподобного Сергия Радонежского. Светлый образ: детские годы преподобного Сергия Радонежского. Житие. Псалтирь. Преподобный.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6. Образ Богородицы: язык и символика одежды. Образ Богородицы: язык и символика одежды. Грех. Материальная и духовная защита.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7. Плоды земные Плоды земные. Откуда хлеб на стол пришѐл? Нравственная задача.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8. Мир природы Мир природы. Природа. Умиротворение Акция по уборке пришкольного участка.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9. Казанская Икона Божией Матери – хранительница русского дома. Казанская Икона Божией Матери – хранительница русского дома. Красный угол. Праздник примирения и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согласия.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10. Вера и суеверия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>Вера и суеверия. Заповедь «Не сотвори себе кумира». Доброе имя.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11.  На пути к высотам мудрости. На пути к высотам мудрости. Честь. Благочестие.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Репутация. Долг чести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12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Чистота телесная и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духовная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. </w:t>
      </w:r>
      <w:r w:rsidRPr="005E12B2">
        <w:rPr>
          <w:rFonts w:ascii="Times New Roman" w:hAnsi="Times New Roman" w:cs="Times New Roman"/>
          <w:sz w:val="24"/>
          <w:szCs w:val="24"/>
        </w:rPr>
        <w:t>Чистота телесная и духовная. Мысли. Желания. Воля.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Чистая душа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13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Красота внешняя и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внутренняя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. </w:t>
      </w:r>
      <w:r w:rsidRPr="005E12B2">
        <w:rPr>
          <w:rFonts w:ascii="Times New Roman" w:hAnsi="Times New Roman" w:cs="Times New Roman"/>
          <w:sz w:val="24"/>
          <w:szCs w:val="24"/>
        </w:rPr>
        <w:t>Красота внешняя и внутренняя.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14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Нравственные понятия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: </w:t>
      </w:r>
      <w:r w:rsidRPr="005E12B2">
        <w:rPr>
          <w:rFonts w:ascii="Times New Roman" w:hAnsi="Times New Roman" w:cs="Times New Roman"/>
          <w:sz w:val="24"/>
          <w:szCs w:val="24"/>
        </w:rPr>
        <w:t>добро и зло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. </w:t>
      </w:r>
      <w:r w:rsidRPr="005E12B2">
        <w:rPr>
          <w:rFonts w:ascii="Times New Roman" w:hAnsi="Times New Roman" w:cs="Times New Roman"/>
          <w:sz w:val="24"/>
          <w:szCs w:val="24"/>
        </w:rPr>
        <w:t>Нравственные понятия: добро и зло. Фреска. Обида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2B2">
        <w:rPr>
          <w:rFonts w:ascii="Times New Roman" w:hAnsi="Times New Roman" w:cs="Times New Roman"/>
          <w:sz w:val="24"/>
          <w:szCs w:val="24"/>
        </w:rPr>
        <w:t>Вежество</w:t>
      </w:r>
      <w:proofErr w:type="spellEnd"/>
      <w:r w:rsidRPr="005E12B2">
        <w:rPr>
          <w:rFonts w:ascii="Times New Roman" w:hAnsi="Times New Roman" w:cs="Times New Roman"/>
          <w:sz w:val="24"/>
          <w:szCs w:val="24"/>
        </w:rPr>
        <w:t>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15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Люби ближнего как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самого себя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. </w:t>
      </w:r>
      <w:r w:rsidRPr="005E12B2">
        <w:rPr>
          <w:rFonts w:ascii="Times New Roman" w:hAnsi="Times New Roman" w:cs="Times New Roman"/>
          <w:sz w:val="24"/>
          <w:szCs w:val="24"/>
        </w:rPr>
        <w:t>Люби ближнего как самого себя. Гордость. Гнев.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Зависть. Недовольство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Рождественская ѐлка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Рождественская ѐлка. Рождество Христово. История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праздника.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17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Крещение Господне Крещение Господне. Таинство крещения. 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18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Церковная седмица и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 </w:t>
      </w:r>
      <w:r w:rsidRPr="005E12B2">
        <w:rPr>
          <w:rFonts w:ascii="Times New Roman" w:hAnsi="Times New Roman" w:cs="Times New Roman"/>
          <w:sz w:val="24"/>
          <w:szCs w:val="24"/>
        </w:rPr>
        <w:t>государственная неделя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. </w:t>
      </w:r>
      <w:r w:rsidRPr="005E12B2">
        <w:rPr>
          <w:rFonts w:ascii="Times New Roman" w:hAnsi="Times New Roman" w:cs="Times New Roman"/>
          <w:sz w:val="24"/>
          <w:szCs w:val="24"/>
        </w:rPr>
        <w:t>Церковная седмица и государственная неделя</w:t>
      </w:r>
      <w:r w:rsidR="00BE3B2B" w:rsidRPr="005E12B2">
        <w:rPr>
          <w:rFonts w:ascii="Times New Roman" w:hAnsi="Times New Roman" w:cs="Times New Roman"/>
          <w:sz w:val="24"/>
          <w:szCs w:val="24"/>
        </w:rPr>
        <w:t xml:space="preserve">. </w:t>
      </w:r>
      <w:r w:rsidRPr="005E12B2">
        <w:rPr>
          <w:rFonts w:ascii="Times New Roman" w:hAnsi="Times New Roman" w:cs="Times New Roman"/>
          <w:sz w:val="24"/>
          <w:szCs w:val="24"/>
        </w:rPr>
        <w:t>Церковный календарь.</w:t>
      </w:r>
    </w:p>
    <w:p w:rsidR="0035161B" w:rsidRPr="005E12B2" w:rsidRDefault="0035161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19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Дела милосердия</w:t>
      </w:r>
      <w:r w:rsidR="00BE3B2B" w:rsidRPr="005E12B2">
        <w:rPr>
          <w:rFonts w:ascii="Times New Roman" w:hAnsi="Times New Roman" w:cs="Times New Roman"/>
          <w:sz w:val="24"/>
          <w:szCs w:val="24"/>
        </w:rPr>
        <w:t>.</w:t>
      </w:r>
      <w:r w:rsidRPr="005E12B2">
        <w:rPr>
          <w:rFonts w:ascii="Times New Roman" w:hAnsi="Times New Roman" w:cs="Times New Roman"/>
          <w:sz w:val="24"/>
          <w:szCs w:val="24"/>
        </w:rPr>
        <w:t xml:space="preserve"> Дела милосердия. Притча. Милосердие. 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20. Отношение к родителям Отношение к </w:t>
      </w:r>
      <w:proofErr w:type="spellStart"/>
      <w:r w:rsidRPr="005E12B2">
        <w:rPr>
          <w:rFonts w:ascii="Times New Roman" w:hAnsi="Times New Roman" w:cs="Times New Roman"/>
          <w:sz w:val="24"/>
          <w:szCs w:val="24"/>
        </w:rPr>
        <w:t>родителям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>аповедь</w:t>
      </w:r>
      <w:proofErr w:type="spellEnd"/>
      <w:r w:rsidRPr="005E12B2">
        <w:rPr>
          <w:rFonts w:ascii="Times New Roman" w:hAnsi="Times New Roman" w:cs="Times New Roman"/>
          <w:sz w:val="24"/>
          <w:szCs w:val="24"/>
        </w:rPr>
        <w:t xml:space="preserve"> Божия « Чти отца твоего и матерь твою» 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21. Урок нравственности. Урок нравственности. Полезные и вредные привычки. 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22. День Защитника Отечества. Творческие проекты. День Защитника Отечества. Отечество. Как быть полезным своему Отечеству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23. Православная и народная традиция. Пост. Православная и народная традиция. Пост. Советь. 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24. Иисус Христос – Спаситель мира. Иисус Христос – Спаситель мира. Икона «Святая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Троица». Библейские рассказы.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25. Чудеса в жизни и в сказках. Чудеса в жизни и в сказках. Чудо. Чудотворные предметы. Чудотворцы.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26. Благовещение Пресвятой Богородицы. Праздник духовного обновления. Благовещение Пресвятой Богородицы. Праздник духовного обновления. Благовещение. Архангел.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27. Вербное воскресение Вербное воскресение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История праздника 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28. Пасхальная седмица Пасхальная седмица. История праздника. Пасха в царской семье. Традиции каждой семьи.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29. Ученики Иисуса Христа Ученики Иисуса Христа. Андреевский флаг. Апостол Андрей Первозванный. Святые </w:t>
      </w:r>
      <w:proofErr w:type="spellStart"/>
      <w:r w:rsidRPr="005E12B2">
        <w:rPr>
          <w:rFonts w:ascii="Times New Roman" w:hAnsi="Times New Roman" w:cs="Times New Roman"/>
          <w:sz w:val="24"/>
          <w:szCs w:val="24"/>
        </w:rPr>
        <w:t>первоверховые</w:t>
      </w:r>
      <w:proofErr w:type="spellEnd"/>
      <w:r w:rsidRPr="005E12B2">
        <w:rPr>
          <w:rFonts w:ascii="Times New Roman" w:hAnsi="Times New Roman" w:cs="Times New Roman"/>
          <w:sz w:val="24"/>
          <w:szCs w:val="24"/>
        </w:rPr>
        <w:t xml:space="preserve"> апостолы </w:t>
      </w:r>
      <w:proofErr w:type="gramStart"/>
      <w:r w:rsidRPr="005E12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12B2">
        <w:rPr>
          <w:rFonts w:ascii="Times New Roman" w:hAnsi="Times New Roman" w:cs="Times New Roman"/>
          <w:sz w:val="24"/>
          <w:szCs w:val="24"/>
        </w:rPr>
        <w:t>ѐтр и Павел.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30 День славянской письменности и культуры. День славянской письменности и культуры. Святые равноапостольные Кирилл и </w:t>
      </w:r>
      <w:proofErr w:type="spellStart"/>
      <w:r w:rsidRPr="005E12B2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5E12B2">
        <w:rPr>
          <w:rFonts w:ascii="Times New Roman" w:hAnsi="Times New Roman" w:cs="Times New Roman"/>
          <w:sz w:val="24"/>
          <w:szCs w:val="24"/>
        </w:rPr>
        <w:t>. Знакомство с церковнославянскими буквицами.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31. Посещение храма Храм внутри. Правила поведения в храме 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>32. Творческие работы. Рассказ о православных храмах.</w:t>
      </w:r>
    </w:p>
    <w:p w:rsidR="00BE3B2B" w:rsidRPr="005E12B2" w:rsidRDefault="00BE3B2B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33. Экскурсии </w:t>
      </w:r>
      <w:proofErr w:type="spellStart"/>
      <w:proofErr w:type="gramStart"/>
      <w:r w:rsidRPr="005E12B2">
        <w:rPr>
          <w:rFonts w:ascii="Times New Roman" w:hAnsi="Times New Roman" w:cs="Times New Roman"/>
          <w:sz w:val="24"/>
          <w:szCs w:val="24"/>
        </w:rPr>
        <w:t>Экскурсии</w:t>
      </w:r>
      <w:proofErr w:type="spellEnd"/>
      <w:proofErr w:type="gramEnd"/>
      <w:r w:rsidRPr="005E12B2">
        <w:rPr>
          <w:rFonts w:ascii="Times New Roman" w:hAnsi="Times New Roman" w:cs="Times New Roman"/>
          <w:sz w:val="24"/>
          <w:szCs w:val="24"/>
        </w:rPr>
        <w:t xml:space="preserve"> (святой источник)</w:t>
      </w:r>
    </w:p>
    <w:p w:rsidR="0035161B" w:rsidRPr="005E12B2" w:rsidRDefault="00BE3B2B" w:rsidP="005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2">
        <w:rPr>
          <w:rFonts w:ascii="Times New Roman" w:hAnsi="Times New Roman" w:cs="Times New Roman"/>
          <w:sz w:val="24"/>
          <w:szCs w:val="24"/>
        </w:rPr>
        <w:t xml:space="preserve">34 Экскурсии </w:t>
      </w:r>
    </w:p>
    <w:p w:rsidR="00BE3B2B" w:rsidRDefault="00BE3B2B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Pr="005E12B2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B2B" w:rsidRPr="005E12B2" w:rsidRDefault="005E12B2" w:rsidP="005E12B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3"/>
        <w:tblW w:w="9747" w:type="dxa"/>
        <w:tblLook w:val="04A0"/>
      </w:tblPr>
      <w:tblGrid>
        <w:gridCol w:w="668"/>
        <w:gridCol w:w="6391"/>
        <w:gridCol w:w="1426"/>
        <w:gridCol w:w="1262"/>
      </w:tblGrid>
      <w:tr w:rsidR="00BE3B2B" w:rsidRPr="005E12B2" w:rsidTr="00C63FCD">
        <w:trPr>
          <w:trHeight w:val="276"/>
        </w:trPr>
        <w:tc>
          <w:tcPr>
            <w:tcW w:w="668" w:type="dxa"/>
            <w:vMerge w:val="restart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1" w:type="dxa"/>
            <w:vMerge w:val="restart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88" w:type="dxa"/>
            <w:gridSpan w:val="2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E3B2B" w:rsidRPr="005E12B2" w:rsidTr="00C63FCD">
        <w:trPr>
          <w:trHeight w:val="280"/>
        </w:trPr>
        <w:tc>
          <w:tcPr>
            <w:tcW w:w="668" w:type="dxa"/>
            <w:vMerge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Сотворение мира. Рай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Матерь Господа</w:t>
            </w:r>
            <w:proofErr w:type="gramStart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ашего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Слово о родителях: наши небесные и земные покровители и защитники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Светлый образ: детские годы преподобного Сергия Радонежского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Образ Богородицы: язык и символика одежды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Плоды земные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пироды</w:t>
            </w:r>
            <w:proofErr w:type="spellEnd"/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Казанская Икона Божией Матери – хранительница русского дома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Вера и суеверия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На пути к высотам мудрости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Чистота телесная и духовная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Красота внешняя и внутренняя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Нравственные понятия: добро и зло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Люби ближнего как самого себя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Рождественская ѐлка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Крещение господне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Церковная седмица и государственная неделя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Дела милосердия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Отношение к родителям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Православная и народная традиция. Пост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Иисус Христос – Спаситель мира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Чудеса в жизни и в сказках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Благовещение Пресвятой Богородицы. Праздник духовного обновления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Вербное воскресение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Пасхальная седмица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Ученики Иисуса Христа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Посещение храма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B2B" w:rsidRPr="005E12B2" w:rsidTr="00BE3B2B">
        <w:tc>
          <w:tcPr>
            <w:tcW w:w="668" w:type="dxa"/>
          </w:tcPr>
          <w:p w:rsidR="00BE3B2B" w:rsidRPr="005E12B2" w:rsidRDefault="00BE3B2B" w:rsidP="005E12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426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E3B2B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2B" w:rsidRPr="005E12B2" w:rsidTr="00BE3B2B">
        <w:tc>
          <w:tcPr>
            <w:tcW w:w="9747" w:type="dxa"/>
            <w:gridSpan w:val="4"/>
          </w:tcPr>
          <w:p w:rsidR="00BE3B2B" w:rsidRPr="005E12B2" w:rsidRDefault="00C63FCD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  <w:r w:rsidR="00BE3B2B" w:rsidRPr="005E12B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 часа</w:t>
            </w:r>
          </w:p>
        </w:tc>
      </w:tr>
    </w:tbl>
    <w:p w:rsidR="0035161B" w:rsidRPr="005E12B2" w:rsidRDefault="0035161B" w:rsidP="005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B2B" w:rsidRDefault="00BE3B2B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CD" w:rsidRPr="005E12B2" w:rsidRDefault="00C63FCD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12B2" w:rsidRPr="005E12B2" w:rsidRDefault="005E12B2" w:rsidP="005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B2" w:rsidRPr="005E12B2" w:rsidRDefault="005E12B2" w:rsidP="005E1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B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E12B2" w:rsidRPr="005E12B2" w:rsidRDefault="005E12B2" w:rsidP="005E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6" w:type="dxa"/>
        <w:tblLook w:val="04A0"/>
      </w:tblPr>
      <w:tblGrid>
        <w:gridCol w:w="675"/>
        <w:gridCol w:w="5754"/>
        <w:gridCol w:w="1446"/>
        <w:gridCol w:w="1911"/>
      </w:tblGrid>
      <w:tr w:rsidR="0001236C" w:rsidRPr="005E12B2" w:rsidTr="00C63FCD">
        <w:trPr>
          <w:trHeight w:val="294"/>
        </w:trPr>
        <w:tc>
          <w:tcPr>
            <w:tcW w:w="675" w:type="dxa"/>
            <w:vMerge w:val="restart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4" w:type="dxa"/>
            <w:vMerge w:val="restart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357" w:type="dxa"/>
            <w:gridSpan w:val="2"/>
          </w:tcPr>
          <w:p w:rsidR="0001236C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1236C" w:rsidRPr="005E12B2" w:rsidTr="00C63FCD">
        <w:trPr>
          <w:trHeight w:val="270"/>
        </w:trPr>
        <w:tc>
          <w:tcPr>
            <w:tcW w:w="675" w:type="dxa"/>
            <w:vMerge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vMerge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1236C" w:rsidRPr="005E12B2" w:rsidRDefault="00BE3B2B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11" w:type="dxa"/>
          </w:tcPr>
          <w:p w:rsidR="0001236C" w:rsidRPr="005E12B2" w:rsidRDefault="00C63FCD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E3B2B" w:rsidRPr="005E12B2">
              <w:rPr>
                <w:rFonts w:ascii="Times New Roman" w:hAnsi="Times New Roman" w:cs="Times New Roman"/>
                <w:sz w:val="24"/>
                <w:szCs w:val="24"/>
              </w:rPr>
              <w:t>рректировки</w:t>
            </w: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Сотворение мира. Рай</w:t>
            </w:r>
          </w:p>
        </w:tc>
        <w:tc>
          <w:tcPr>
            <w:tcW w:w="1446" w:type="dxa"/>
          </w:tcPr>
          <w:p w:rsidR="0001236C" w:rsidRPr="00C63FCD" w:rsidRDefault="005E12B2" w:rsidP="00C63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Матерь Господа</w:t>
            </w:r>
            <w:proofErr w:type="gramStart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ашего</w:t>
            </w:r>
          </w:p>
        </w:tc>
        <w:tc>
          <w:tcPr>
            <w:tcW w:w="1446" w:type="dxa"/>
          </w:tcPr>
          <w:p w:rsidR="0001236C" w:rsidRPr="00C63FCD" w:rsidRDefault="005E12B2" w:rsidP="00C63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Слово о родителях: наши небесные и земные покровители и защитники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Светлый образ: детские годы преподобного Сергия Радонежского</w:t>
            </w:r>
          </w:p>
        </w:tc>
        <w:tc>
          <w:tcPr>
            <w:tcW w:w="1446" w:type="dxa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01236C" w:rsidRPr="005E12B2" w:rsidRDefault="0001236C" w:rsidP="00C63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Образ Богородицы: язык и символика одежды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914FE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Плоды земные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914FE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пироды</w:t>
            </w:r>
            <w:proofErr w:type="spellEnd"/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C63FCD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Казанская Икона Божией Матери – хранительница русского дома</w:t>
            </w:r>
          </w:p>
        </w:tc>
        <w:tc>
          <w:tcPr>
            <w:tcW w:w="1446" w:type="dxa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Вера и суеверия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На пути к высотам мудрости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B35332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Чистота телесная и духовная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B35332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Красота внешняя и внутренняя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B35332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Нравственные понятия: добро и зло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B35332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Люби ближнего как самого себя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B35332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Рождественская ѐлка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D1110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Крещение господне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D1110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Церковная седмица и государственная неделя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D1110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Дела милосердия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Отношение к родителям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7028D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7028D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Православная и народная традиция. Пост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7028D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Иисус Христос – Спаситель мира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7028D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Чудеса в жизни и в сказках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C63FCD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Благовещение Пресвятой Богородицы. Праздник духовного обновления</w:t>
            </w:r>
          </w:p>
        </w:tc>
        <w:tc>
          <w:tcPr>
            <w:tcW w:w="1446" w:type="dxa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7028D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Вербное воскресение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Пасхальная седмица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675" w:type="dxa"/>
          </w:tcPr>
          <w:p w:rsidR="0001236C" w:rsidRPr="005E12B2" w:rsidRDefault="0001236C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Ученики Иисуса Христа</w:t>
            </w:r>
          </w:p>
        </w:tc>
        <w:tc>
          <w:tcPr>
            <w:tcW w:w="1446" w:type="dxa"/>
          </w:tcPr>
          <w:p w:rsidR="0001236C" w:rsidRPr="005E12B2" w:rsidRDefault="005E12B2" w:rsidP="00C63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11" w:type="dxa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633CC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633CC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Посещение храма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633CC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B2" w:rsidRPr="005E12B2" w:rsidTr="00E633CC">
        <w:tc>
          <w:tcPr>
            <w:tcW w:w="675" w:type="dxa"/>
          </w:tcPr>
          <w:p w:rsidR="005E12B2" w:rsidRPr="005E12B2" w:rsidRDefault="005E12B2" w:rsidP="005E12B2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446" w:type="dxa"/>
            <w:vAlign w:val="bottom"/>
          </w:tcPr>
          <w:p w:rsidR="005E12B2" w:rsidRPr="005E12B2" w:rsidRDefault="005E12B2" w:rsidP="00C6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11" w:type="dxa"/>
          </w:tcPr>
          <w:p w:rsidR="005E12B2" w:rsidRPr="005E12B2" w:rsidRDefault="005E12B2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6C" w:rsidRPr="005E12B2" w:rsidTr="00BE3B2B">
        <w:tc>
          <w:tcPr>
            <w:tcW w:w="9786" w:type="dxa"/>
            <w:gridSpan w:val="4"/>
          </w:tcPr>
          <w:p w:rsidR="0001236C" w:rsidRPr="005E12B2" w:rsidRDefault="0001236C" w:rsidP="005E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2">
              <w:rPr>
                <w:rFonts w:ascii="Times New Roman" w:hAnsi="Times New Roman" w:cs="Times New Roman"/>
                <w:sz w:val="24"/>
                <w:szCs w:val="24"/>
              </w:rPr>
              <w:t>Итого: 33 часа</w:t>
            </w:r>
          </w:p>
        </w:tc>
      </w:tr>
    </w:tbl>
    <w:p w:rsidR="00AE29CD" w:rsidRPr="005E12B2" w:rsidRDefault="00AE29CD" w:rsidP="005E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CD" w:rsidRPr="005E12B2" w:rsidRDefault="00AE29CD" w:rsidP="005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9CD" w:rsidRPr="005E12B2" w:rsidSect="00B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D5E"/>
    <w:multiLevelType w:val="hybridMultilevel"/>
    <w:tmpl w:val="CA6E67E4"/>
    <w:lvl w:ilvl="0" w:tplc="23BC42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465A7"/>
    <w:multiLevelType w:val="hybridMultilevel"/>
    <w:tmpl w:val="134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3B79"/>
    <w:multiLevelType w:val="hybridMultilevel"/>
    <w:tmpl w:val="134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3403"/>
    <w:multiLevelType w:val="hybridMultilevel"/>
    <w:tmpl w:val="3DD8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D263B"/>
    <w:multiLevelType w:val="hybridMultilevel"/>
    <w:tmpl w:val="DC2E5BD2"/>
    <w:lvl w:ilvl="0" w:tplc="23BC42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EC11AA"/>
    <w:multiLevelType w:val="hybridMultilevel"/>
    <w:tmpl w:val="886E7454"/>
    <w:lvl w:ilvl="0" w:tplc="23BC42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CD"/>
    <w:rsid w:val="0001236C"/>
    <w:rsid w:val="0035161B"/>
    <w:rsid w:val="005E12B2"/>
    <w:rsid w:val="00821DE8"/>
    <w:rsid w:val="008A041F"/>
    <w:rsid w:val="00AE29CD"/>
    <w:rsid w:val="00B933F4"/>
    <w:rsid w:val="00BE3B2B"/>
    <w:rsid w:val="00C6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2019-02-03T20:56:00Z</cp:lastPrinted>
  <dcterms:created xsi:type="dcterms:W3CDTF">2019-02-03T19:59:00Z</dcterms:created>
  <dcterms:modified xsi:type="dcterms:W3CDTF">2019-02-03T20:59:00Z</dcterms:modified>
</cp:coreProperties>
</file>