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82" w:rsidRPr="00E40182" w:rsidRDefault="00E63211" w:rsidP="00E40182">
      <w:pPr>
        <w:pStyle w:val="a3"/>
        <w:numPr>
          <w:ilvl w:val="0"/>
          <w:numId w:val="19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D44D2" w:rsidRPr="00E40182" w:rsidRDefault="005D44D2" w:rsidP="00F77208">
      <w:pPr>
        <w:pStyle w:val="a3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-  всестороннее интеллектуальное и эстетическое развитие детей в процессе овладения элементарными приемами лепки из пластилина.</w:t>
      </w:r>
    </w:p>
    <w:p w:rsidR="005D44D2" w:rsidRPr="00E40182" w:rsidRDefault="005D44D2" w:rsidP="00E4018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4D2" w:rsidRPr="00E40182" w:rsidRDefault="005D44D2" w:rsidP="00F7720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5D44D2" w:rsidRPr="00E40182" w:rsidRDefault="005D44D2" w:rsidP="00E4018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 xml:space="preserve">-  Знакомить детей с основными видами лепки; 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 xml:space="preserve">-  Формировать умения следовать устным инструкциям; 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- Формировать художественно-пластические умения и навыки работы с пластилином;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- Создавать композиции с изделиями, выполненными из пластилина.</w:t>
      </w:r>
    </w:p>
    <w:p w:rsidR="005D44D2" w:rsidRPr="00E40182" w:rsidRDefault="005D44D2" w:rsidP="00E4018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 xml:space="preserve">- Развивать внимание, память, логическое и пространственное воображения. 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- Развивать конструктивное мышление и сообразительность;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- Формировать эстетический и художественный вкус.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 xml:space="preserve">-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5D44D2" w:rsidRPr="00E40182" w:rsidRDefault="005D44D2" w:rsidP="00E4018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 xml:space="preserve">- Вызвать интерес к декоративно-прикладному искусству. 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культуру труда и совершенствовать трудовые навыки. </w:t>
      </w:r>
    </w:p>
    <w:p w:rsidR="005D44D2" w:rsidRPr="00E40182" w:rsidRDefault="005D44D2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созданию игровых ситуаций, расширять коммуникативные способности детей. </w:t>
      </w:r>
    </w:p>
    <w:p w:rsidR="002750D4" w:rsidRPr="00E40182" w:rsidRDefault="005D44D2" w:rsidP="00E40182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-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7F1AB5" w:rsidRPr="00E40182" w:rsidRDefault="007F1AB5" w:rsidP="00E40182">
      <w:pPr>
        <w:shd w:val="clear" w:color="auto" w:fill="FFFFFF"/>
        <w:tabs>
          <w:tab w:val="left" w:pos="206"/>
        </w:tabs>
        <w:spacing w:line="276" w:lineRule="auto"/>
        <w:ind w:hanging="5"/>
        <w:rPr>
          <w:rFonts w:ascii="Times New Roman" w:hAnsi="Times New Roman" w:cs="Times New Roman"/>
          <w:b/>
          <w:i/>
          <w:sz w:val="24"/>
          <w:szCs w:val="24"/>
        </w:rPr>
      </w:pPr>
    </w:p>
    <w:p w:rsidR="007F1AB5" w:rsidRPr="00E40182" w:rsidRDefault="007F1AB5" w:rsidP="00E40182">
      <w:pPr>
        <w:shd w:val="clear" w:color="auto" w:fill="FFFFFF"/>
        <w:tabs>
          <w:tab w:val="left" w:pos="206"/>
        </w:tabs>
        <w:spacing w:line="276" w:lineRule="auto"/>
        <w:ind w:hanging="5"/>
        <w:rPr>
          <w:rFonts w:ascii="Times New Roman" w:hAnsi="Times New Roman" w:cs="Times New Roman"/>
          <w:b/>
          <w:i/>
          <w:sz w:val="24"/>
          <w:szCs w:val="24"/>
        </w:rPr>
      </w:pPr>
      <w:r w:rsidRPr="00E40182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УУД: 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40182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 w:rsidRPr="00E40182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E40182"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сформированы: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- </w:t>
      </w: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-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адекватное понимание причин успешности/ </w:t>
      </w:r>
      <w:proofErr w:type="spellStart"/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творческой деятельности.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для формирования: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- выраженной познавательной мотивации;</w:t>
      </w:r>
      <w:r w:rsidR="00E4018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устойчивого интереса к новым способам познания;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- адекватного понимания причин успешности/ </w:t>
      </w:r>
      <w:proofErr w:type="spellStart"/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неуспешности</w:t>
      </w:r>
      <w:proofErr w:type="spellEnd"/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 творческой деятельности.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</w:rPr>
        <w:t>Регулятивные УУД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принимать и сохранять учебно-творческую задачу;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- учитывать выделенные в пособиях этапы работы;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- планировать свои действия;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- адекватно воспринимать оценку учителя;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- различать способ и результат действия;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- вносить коррективы в действия на основе их оценки и учета сделанных ошибок.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Обучающийся</w:t>
      </w:r>
      <w:proofErr w:type="gramEnd"/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- проявлять познавательную инициативу;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- учитывать выделенные учителем ориентиры действия в незнакомом материале;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- преобразовывать практическую задачу </w:t>
      </w:r>
      <w:proofErr w:type="gramStart"/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в</w:t>
      </w:r>
      <w:proofErr w:type="gramEnd"/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 познавательную;</w:t>
      </w:r>
    </w:p>
    <w:p w:rsidR="007F1AB5" w:rsidRPr="00E40182" w:rsidRDefault="007F1AB5" w:rsidP="00E40182">
      <w:pPr>
        <w:shd w:val="clear" w:color="auto" w:fill="FFFFFF"/>
        <w:tabs>
          <w:tab w:val="left" w:pos="206"/>
        </w:tabs>
        <w:spacing w:line="276" w:lineRule="auto"/>
        <w:ind w:hanging="5"/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- самостоятельно находить варианты решения творческой задачи</w:t>
      </w:r>
    </w:p>
    <w:p w:rsidR="007F1AB5" w:rsidRPr="00E40182" w:rsidRDefault="007F1AB5" w:rsidP="00E40182">
      <w:pPr>
        <w:shd w:val="clear" w:color="auto" w:fill="FFFFFF"/>
        <w:tabs>
          <w:tab w:val="left" w:pos="206"/>
        </w:tabs>
        <w:spacing w:line="276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40182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F1AB5" w:rsidRPr="00E40182" w:rsidRDefault="007F1AB5" w:rsidP="00E40182">
      <w:pPr>
        <w:shd w:val="clear" w:color="auto" w:fill="FFFFFF"/>
        <w:tabs>
          <w:tab w:val="left" w:pos="206"/>
        </w:tabs>
        <w:spacing w:line="276" w:lineRule="auto"/>
        <w:ind w:hanging="5"/>
        <w:rPr>
          <w:rFonts w:ascii="Times New Roman" w:hAnsi="Times New Roman" w:cs="Times New Roman"/>
          <w:b/>
          <w:i/>
          <w:sz w:val="24"/>
          <w:szCs w:val="24"/>
        </w:rPr>
      </w:pPr>
      <w:r w:rsidRPr="00E40182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7F1AB5" w:rsidRPr="00E40182" w:rsidRDefault="007F1AB5" w:rsidP="00E40182">
      <w:pPr>
        <w:tabs>
          <w:tab w:val="left" w:pos="225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>- договариваться с партнерами;</w:t>
      </w:r>
    </w:p>
    <w:p w:rsidR="007F1AB5" w:rsidRPr="00E40182" w:rsidRDefault="007F1AB5" w:rsidP="00E40182">
      <w:pPr>
        <w:tabs>
          <w:tab w:val="left" w:pos="225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>- проявлять инициативу в коллективных делах;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7F1AB5" w:rsidRP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- </w:t>
      </w:r>
      <w:r w:rsidR="007F1AB5"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учитывать разные мнения и обосновывать свою позицию;</w:t>
      </w:r>
    </w:p>
    <w:p w:rsidR="007F1AB5" w:rsidRP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- </w:t>
      </w:r>
      <w:r w:rsidR="007F1AB5"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7F1AB5" w:rsidRP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- </w:t>
      </w:r>
      <w:r w:rsidR="007F1AB5"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осуществлять взаимный контроль и оказывать партнерам в сотрудничестве необходимую взаимопомощь.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</w:rPr>
        <w:t>Познавательные УУД: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</w:rPr>
        <w:t xml:space="preserve">- </w:t>
      </w: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анализировать объекты, выделять главное;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- осуществлять синтез (целое из частей);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- проводить сравнение, классификацию по разным критериям;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- устанавливать причинно-следственные связи;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color w:val="000000"/>
          <w:sz w:val="24"/>
          <w:szCs w:val="24"/>
        </w:rPr>
        <w:t>- строить рассуждения об объекте;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E4018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7F1AB5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- осознанно и произвольно строить сообщения в устной и письменной форме;</w:t>
      </w:r>
    </w:p>
    <w:p w:rsidR="00517298" w:rsidRPr="00E40182" w:rsidRDefault="007F1AB5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0182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- использовать методы и приемы художественно-творческой деятельности в основном учебном процессе и повседневной жизни.</w:t>
      </w:r>
    </w:p>
    <w:p w:rsid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F1AB5" w:rsidRP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40182">
        <w:rPr>
          <w:rFonts w:ascii="Times New Roman" w:hAnsi="Times New Roman" w:cs="Times New Roman"/>
          <w:b/>
          <w:i/>
          <w:sz w:val="24"/>
          <w:szCs w:val="24"/>
        </w:rPr>
        <w:t>Обучающийся  научится:</w:t>
      </w:r>
    </w:p>
    <w:p w:rsidR="00E40182" w:rsidRPr="00E40182" w:rsidRDefault="00E40182" w:rsidP="00E40182">
      <w:pPr>
        <w:pStyle w:val="a7"/>
        <w:shd w:val="clear" w:color="auto" w:fill="auto"/>
        <w:tabs>
          <w:tab w:val="left" w:pos="312"/>
        </w:tabs>
        <w:spacing w:line="276" w:lineRule="auto"/>
        <w:jc w:val="left"/>
        <w:rPr>
          <w:sz w:val="24"/>
          <w:szCs w:val="24"/>
        </w:rPr>
      </w:pPr>
      <w:r w:rsidRPr="00E40182">
        <w:rPr>
          <w:sz w:val="24"/>
          <w:szCs w:val="24"/>
        </w:rPr>
        <w:t>- выделять детали кон</w:t>
      </w:r>
      <w:r w:rsidRPr="00E40182">
        <w:rPr>
          <w:sz w:val="24"/>
          <w:szCs w:val="24"/>
        </w:rPr>
        <w:softHyphen/>
        <w:t>струкции, называть их форму и способ соедине</w:t>
      </w:r>
      <w:r w:rsidRPr="00E40182">
        <w:rPr>
          <w:sz w:val="24"/>
          <w:szCs w:val="24"/>
        </w:rPr>
        <w:softHyphen/>
        <w:t>ния;</w:t>
      </w:r>
    </w:p>
    <w:p w:rsidR="00E40182" w:rsidRPr="00E40182" w:rsidRDefault="00E40182" w:rsidP="00E40182">
      <w:pPr>
        <w:pStyle w:val="a7"/>
        <w:shd w:val="clear" w:color="auto" w:fill="auto"/>
        <w:tabs>
          <w:tab w:val="left" w:pos="384"/>
        </w:tabs>
        <w:spacing w:line="276" w:lineRule="auto"/>
        <w:jc w:val="left"/>
        <w:rPr>
          <w:sz w:val="24"/>
          <w:szCs w:val="24"/>
        </w:rPr>
      </w:pPr>
      <w:r w:rsidRPr="00E40182">
        <w:rPr>
          <w:sz w:val="24"/>
          <w:szCs w:val="24"/>
        </w:rPr>
        <w:t>- изменять вид кон</w:t>
      </w:r>
      <w:r w:rsidRPr="00E40182">
        <w:rPr>
          <w:sz w:val="24"/>
          <w:szCs w:val="24"/>
        </w:rPr>
        <w:softHyphen/>
        <w:t>струкции;</w:t>
      </w:r>
    </w:p>
    <w:p w:rsidR="00E40182" w:rsidRPr="00E40182" w:rsidRDefault="00E40182" w:rsidP="00E40182">
      <w:pPr>
        <w:pStyle w:val="a7"/>
        <w:shd w:val="clear" w:color="auto" w:fill="auto"/>
        <w:tabs>
          <w:tab w:val="left" w:pos="346"/>
        </w:tabs>
        <w:spacing w:line="276" w:lineRule="auto"/>
        <w:jc w:val="left"/>
        <w:rPr>
          <w:sz w:val="24"/>
          <w:szCs w:val="24"/>
        </w:rPr>
      </w:pPr>
      <w:r w:rsidRPr="00E40182">
        <w:rPr>
          <w:sz w:val="24"/>
          <w:szCs w:val="24"/>
        </w:rPr>
        <w:t>- анализировать конст</w:t>
      </w:r>
      <w:r w:rsidRPr="00E40182">
        <w:rPr>
          <w:sz w:val="24"/>
          <w:szCs w:val="24"/>
        </w:rPr>
        <w:softHyphen/>
        <w:t>рукцию изделия по ри</w:t>
      </w:r>
      <w:r w:rsidRPr="00E40182">
        <w:rPr>
          <w:sz w:val="24"/>
          <w:szCs w:val="24"/>
        </w:rPr>
        <w:softHyphen/>
        <w:t>сунку, схеме; узнавать и называть технологические прие</w:t>
      </w:r>
      <w:r w:rsidRPr="00E40182">
        <w:rPr>
          <w:sz w:val="24"/>
          <w:szCs w:val="24"/>
        </w:rPr>
        <w:softHyphen/>
        <w:t>мы ручной обработки материалов, использо</w:t>
      </w:r>
      <w:r w:rsidRPr="00E40182">
        <w:rPr>
          <w:sz w:val="24"/>
          <w:szCs w:val="24"/>
        </w:rPr>
        <w:softHyphen/>
        <w:t>вавшихся на занятиях;</w:t>
      </w:r>
    </w:p>
    <w:p w:rsidR="00E40182" w:rsidRPr="00E40182" w:rsidRDefault="00E40182" w:rsidP="00E40182">
      <w:pPr>
        <w:pStyle w:val="a7"/>
        <w:shd w:val="clear" w:color="auto" w:fill="auto"/>
        <w:tabs>
          <w:tab w:val="left" w:pos="336"/>
        </w:tabs>
        <w:spacing w:line="276" w:lineRule="auto"/>
        <w:jc w:val="left"/>
        <w:rPr>
          <w:sz w:val="24"/>
          <w:szCs w:val="24"/>
        </w:rPr>
      </w:pPr>
      <w:r w:rsidRPr="00E40182">
        <w:rPr>
          <w:sz w:val="24"/>
          <w:szCs w:val="24"/>
        </w:rPr>
        <w:t>- выполнять в зависи</w:t>
      </w:r>
      <w:r w:rsidRPr="00E40182">
        <w:rPr>
          <w:sz w:val="24"/>
          <w:szCs w:val="24"/>
        </w:rPr>
        <w:softHyphen/>
        <w:t>мости от свойств осво</w:t>
      </w:r>
      <w:r w:rsidRPr="00E40182">
        <w:rPr>
          <w:sz w:val="24"/>
          <w:szCs w:val="24"/>
        </w:rPr>
        <w:softHyphen/>
        <w:t>енных материалов тех</w:t>
      </w:r>
      <w:r w:rsidRPr="00E40182">
        <w:rPr>
          <w:sz w:val="24"/>
          <w:szCs w:val="24"/>
        </w:rPr>
        <w:softHyphen/>
        <w:t>нологические приемы их ручной обработки;</w:t>
      </w:r>
    </w:p>
    <w:p w:rsidR="00E40182" w:rsidRPr="00E40182" w:rsidRDefault="00E40182" w:rsidP="00E40182">
      <w:pPr>
        <w:pStyle w:val="a7"/>
        <w:shd w:val="clear" w:color="auto" w:fill="auto"/>
        <w:tabs>
          <w:tab w:val="left" w:pos="312"/>
        </w:tabs>
        <w:spacing w:line="276" w:lineRule="auto"/>
        <w:jc w:val="left"/>
        <w:rPr>
          <w:sz w:val="24"/>
          <w:szCs w:val="24"/>
        </w:rPr>
      </w:pPr>
      <w:r w:rsidRPr="00E40182">
        <w:rPr>
          <w:sz w:val="24"/>
          <w:szCs w:val="24"/>
        </w:rPr>
        <w:t>- выделять детали кон</w:t>
      </w:r>
      <w:r w:rsidRPr="00E40182">
        <w:rPr>
          <w:sz w:val="24"/>
          <w:szCs w:val="24"/>
        </w:rPr>
        <w:softHyphen/>
        <w:t>струкции, называть их форму и способ соедине</w:t>
      </w:r>
      <w:r w:rsidRPr="00E40182">
        <w:rPr>
          <w:sz w:val="24"/>
          <w:szCs w:val="24"/>
        </w:rPr>
        <w:softHyphen/>
        <w:t>ния;</w:t>
      </w:r>
    </w:p>
    <w:p w:rsidR="00E40182" w:rsidRPr="00E40182" w:rsidRDefault="00E40182" w:rsidP="00E63211">
      <w:pPr>
        <w:pStyle w:val="a7"/>
        <w:shd w:val="clear" w:color="auto" w:fill="auto"/>
        <w:tabs>
          <w:tab w:val="left" w:pos="384"/>
        </w:tabs>
        <w:spacing w:line="276" w:lineRule="auto"/>
        <w:jc w:val="left"/>
        <w:rPr>
          <w:sz w:val="24"/>
          <w:szCs w:val="24"/>
        </w:rPr>
      </w:pPr>
      <w:r w:rsidRPr="00E40182">
        <w:rPr>
          <w:sz w:val="24"/>
          <w:szCs w:val="24"/>
        </w:rPr>
        <w:t>- изменять вид кон</w:t>
      </w:r>
      <w:r w:rsidRPr="00E40182">
        <w:rPr>
          <w:sz w:val="24"/>
          <w:szCs w:val="24"/>
        </w:rPr>
        <w:softHyphen/>
        <w:t>струкции;</w:t>
      </w:r>
      <w:r w:rsidR="00E63211">
        <w:rPr>
          <w:sz w:val="24"/>
          <w:szCs w:val="24"/>
        </w:rPr>
        <w:t xml:space="preserve"> </w:t>
      </w:r>
      <w:r w:rsidRPr="00E40182">
        <w:rPr>
          <w:sz w:val="24"/>
          <w:szCs w:val="24"/>
        </w:rPr>
        <w:t>анализировать конст</w:t>
      </w:r>
      <w:r w:rsidRPr="00E40182">
        <w:rPr>
          <w:sz w:val="24"/>
          <w:szCs w:val="24"/>
        </w:rPr>
        <w:softHyphen/>
        <w:t>рукцию изделия по ри</w:t>
      </w:r>
      <w:r w:rsidRPr="00E40182">
        <w:rPr>
          <w:sz w:val="24"/>
          <w:szCs w:val="24"/>
        </w:rPr>
        <w:softHyphen/>
        <w:t>сунку, схеме;</w:t>
      </w:r>
    </w:p>
    <w:p w:rsidR="00E40182" w:rsidRPr="00E40182" w:rsidRDefault="00E40182" w:rsidP="00E40182">
      <w:pPr>
        <w:tabs>
          <w:tab w:val="left" w:pos="225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>- узнавать и называть технологические приемы обработки  материала;</w:t>
      </w:r>
    </w:p>
    <w:p w:rsidR="00E40182" w:rsidRPr="00E40182" w:rsidRDefault="00E40182" w:rsidP="00E40182">
      <w:pPr>
        <w:tabs>
          <w:tab w:val="left" w:pos="225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 xml:space="preserve">- изготавливать объемные изделия по рисунку, схемам;     </w:t>
      </w:r>
    </w:p>
    <w:p w:rsidR="00E40182" w:rsidRPr="00E40182" w:rsidRDefault="00E40182" w:rsidP="00E40182">
      <w:pPr>
        <w:tabs>
          <w:tab w:val="left" w:pos="225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 xml:space="preserve"> - выделять детали изделия, называть их форму, способы соединения;</w:t>
      </w:r>
    </w:p>
    <w:p w:rsid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>- изготавливать изделие по  рисунку, простейшему чертежу.</w:t>
      </w:r>
    </w:p>
    <w:p w:rsidR="00E40182" w:rsidRP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40182" w:rsidRP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40182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40182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40182" w:rsidRPr="00E40182" w:rsidRDefault="00E40182" w:rsidP="00E40182">
      <w:pPr>
        <w:pStyle w:val="20"/>
        <w:shd w:val="clear" w:color="auto" w:fill="auto"/>
        <w:tabs>
          <w:tab w:val="left" w:pos="355"/>
        </w:tabs>
        <w:spacing w:line="276" w:lineRule="auto"/>
        <w:jc w:val="left"/>
        <w:rPr>
          <w:sz w:val="24"/>
          <w:szCs w:val="24"/>
        </w:rPr>
      </w:pPr>
      <w:r w:rsidRPr="00E40182">
        <w:rPr>
          <w:sz w:val="24"/>
          <w:szCs w:val="24"/>
        </w:rPr>
        <w:t>- определять последо</w:t>
      </w:r>
      <w:r w:rsidRPr="00E40182">
        <w:rPr>
          <w:sz w:val="24"/>
          <w:szCs w:val="24"/>
        </w:rPr>
        <w:softHyphen/>
        <w:t>вательность реализа</w:t>
      </w:r>
      <w:r w:rsidRPr="00E40182">
        <w:rPr>
          <w:sz w:val="24"/>
          <w:szCs w:val="24"/>
        </w:rPr>
        <w:softHyphen/>
        <w:t>ции предложенного учи</w:t>
      </w:r>
      <w:r w:rsidRPr="00E40182">
        <w:rPr>
          <w:sz w:val="24"/>
          <w:szCs w:val="24"/>
        </w:rPr>
        <w:softHyphen/>
        <w:t>телем замысла;</w:t>
      </w:r>
    </w:p>
    <w:p w:rsidR="00E40182" w:rsidRPr="00E40182" w:rsidRDefault="00E40182" w:rsidP="00E40182">
      <w:pPr>
        <w:pStyle w:val="20"/>
        <w:shd w:val="clear" w:color="auto" w:fill="auto"/>
        <w:tabs>
          <w:tab w:val="left" w:pos="331"/>
        </w:tabs>
        <w:spacing w:line="276" w:lineRule="auto"/>
        <w:jc w:val="left"/>
        <w:rPr>
          <w:sz w:val="24"/>
          <w:szCs w:val="24"/>
        </w:rPr>
      </w:pPr>
      <w:r w:rsidRPr="00E40182">
        <w:rPr>
          <w:sz w:val="24"/>
          <w:szCs w:val="24"/>
        </w:rPr>
        <w:t>- комбинировать худо</w:t>
      </w:r>
      <w:r w:rsidRPr="00E40182">
        <w:rPr>
          <w:sz w:val="24"/>
          <w:szCs w:val="24"/>
        </w:rPr>
        <w:softHyphen/>
        <w:t>жественные технологии в одном изделии;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>- изготавливать прос</w:t>
      </w:r>
      <w:r w:rsidRPr="00E40182">
        <w:rPr>
          <w:rFonts w:ascii="Times New Roman" w:hAnsi="Times New Roman" w:cs="Times New Roman"/>
          <w:sz w:val="24"/>
          <w:szCs w:val="24"/>
        </w:rPr>
        <w:softHyphen/>
        <w:t>тейшие объемные изделия по ри</w:t>
      </w:r>
      <w:r w:rsidRPr="00E40182">
        <w:rPr>
          <w:rFonts w:ascii="Times New Roman" w:hAnsi="Times New Roman" w:cs="Times New Roman"/>
          <w:sz w:val="24"/>
          <w:szCs w:val="24"/>
        </w:rPr>
        <w:softHyphen/>
        <w:t>сункам, схемам</w:t>
      </w:r>
    </w:p>
    <w:p w:rsidR="00E40182" w:rsidRP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>- изготавливать конст</w:t>
      </w:r>
      <w:r w:rsidRPr="00E40182">
        <w:rPr>
          <w:rFonts w:ascii="Times New Roman" w:hAnsi="Times New Roman" w:cs="Times New Roman"/>
          <w:sz w:val="24"/>
          <w:szCs w:val="24"/>
        </w:rPr>
        <w:softHyphen/>
        <w:t>рукцию по рисунку или заданным условиям</w:t>
      </w:r>
    </w:p>
    <w:p w:rsidR="002750D4" w:rsidRPr="00E40182" w:rsidRDefault="00E63211" w:rsidP="00E40182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2750D4" w:rsidRPr="00E40182" w:rsidRDefault="00F30E87" w:rsidP="00E401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>1класс (33</w:t>
      </w:r>
      <w:r w:rsidR="002750D4" w:rsidRPr="00E40182"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2750D4" w:rsidRPr="00E40182" w:rsidRDefault="002750D4" w:rsidP="00E401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1AB5" w:rsidRPr="00E40182" w:rsidRDefault="007F1AB5" w:rsidP="00E40182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0182">
        <w:rPr>
          <w:rFonts w:ascii="Times New Roman" w:hAnsi="Times New Roman" w:cs="Times New Roman"/>
          <w:b/>
          <w:i/>
          <w:sz w:val="24"/>
          <w:szCs w:val="24"/>
        </w:rPr>
        <w:t>Формы  организации учебного процесса</w:t>
      </w:r>
      <w:r w:rsidRPr="00E40182">
        <w:rPr>
          <w:rFonts w:ascii="Times New Roman" w:hAnsi="Times New Roman" w:cs="Times New Roman"/>
          <w:i/>
          <w:sz w:val="24"/>
          <w:szCs w:val="24"/>
        </w:rPr>
        <w:t>.</w:t>
      </w:r>
    </w:p>
    <w:p w:rsidR="007F1AB5" w:rsidRPr="00E40182" w:rsidRDefault="007F1AB5" w:rsidP="00E4018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   предназначена для внеурочной работы  с </w:t>
      </w:r>
      <w:proofErr w:type="gramStart"/>
      <w:r w:rsidRPr="00E401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0182">
        <w:rPr>
          <w:rFonts w:ascii="Times New Roman" w:hAnsi="Times New Roman" w:cs="Times New Roman"/>
          <w:sz w:val="24"/>
          <w:szCs w:val="24"/>
        </w:rPr>
        <w:t xml:space="preserve"> начальных классов (12-15 человек в группе).</w:t>
      </w:r>
    </w:p>
    <w:p w:rsidR="007F1AB5" w:rsidRPr="00E40182" w:rsidRDefault="007F1AB5" w:rsidP="00E4018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 xml:space="preserve">Особенности  набора детей – </w:t>
      </w:r>
      <w:proofErr w:type="gramStart"/>
      <w:r w:rsidRPr="00E40182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E40182">
        <w:rPr>
          <w:rFonts w:ascii="Times New Roman" w:hAnsi="Times New Roman" w:cs="Times New Roman"/>
          <w:sz w:val="24"/>
          <w:szCs w:val="24"/>
        </w:rPr>
        <w:t xml:space="preserve"> (по желанию). </w:t>
      </w:r>
    </w:p>
    <w:p w:rsidR="007F1AB5" w:rsidRPr="00E40182" w:rsidRDefault="007F1AB5" w:rsidP="00E4018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>Программа рассчитана  на 34 часа в год с проведением  занятий 1 раз в неделю. Программа предусматривает проведение внеклассных занятий, работы детей в группах, парах, индивидуальная работа.</w:t>
      </w:r>
    </w:p>
    <w:p w:rsidR="007F1AB5" w:rsidRPr="00E40182" w:rsidRDefault="007F1AB5" w:rsidP="00E4018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1AB5" w:rsidRPr="00E40182" w:rsidRDefault="007F1AB5" w:rsidP="00E4018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0182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учебной деятельности</w:t>
      </w:r>
      <w:r w:rsidRPr="00E40182">
        <w:rPr>
          <w:rFonts w:ascii="Times New Roman" w:hAnsi="Times New Roman" w:cs="Times New Roman"/>
          <w:i/>
          <w:sz w:val="24"/>
          <w:szCs w:val="24"/>
        </w:rPr>
        <w:t>:</w:t>
      </w:r>
    </w:p>
    <w:p w:rsidR="007F1AB5" w:rsidRPr="00E40182" w:rsidRDefault="007F1AB5" w:rsidP="00E401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 xml:space="preserve">- индивидуальная </w:t>
      </w:r>
    </w:p>
    <w:p w:rsidR="007F1AB5" w:rsidRPr="00E40182" w:rsidRDefault="007F1AB5" w:rsidP="00E401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 xml:space="preserve">- групповая </w:t>
      </w:r>
    </w:p>
    <w:p w:rsidR="007F1AB5" w:rsidRPr="00E40182" w:rsidRDefault="007F1AB5" w:rsidP="00E401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>- выставка</w:t>
      </w:r>
    </w:p>
    <w:p w:rsidR="007F1AB5" w:rsidRPr="00E40182" w:rsidRDefault="007F1AB5" w:rsidP="00E401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>- творческий конкурс.</w:t>
      </w:r>
    </w:p>
    <w:p w:rsidR="007F1AB5" w:rsidRPr="00E40182" w:rsidRDefault="007F1AB5" w:rsidP="00E401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1AB5" w:rsidRPr="00E40182" w:rsidRDefault="007F1AB5" w:rsidP="00E40182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0182">
        <w:rPr>
          <w:rFonts w:ascii="Times New Roman" w:hAnsi="Times New Roman" w:cs="Times New Roman"/>
          <w:b/>
          <w:i/>
          <w:sz w:val="24"/>
          <w:szCs w:val="24"/>
        </w:rPr>
        <w:t xml:space="preserve">Основной вид занятий – практический. </w:t>
      </w:r>
    </w:p>
    <w:p w:rsidR="007F1AB5" w:rsidRPr="00E40182" w:rsidRDefault="007F1AB5" w:rsidP="00E401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 xml:space="preserve">Формой занятий является свободное творчество, при выполнении как индивидуальных, так и групповых работ. </w:t>
      </w:r>
    </w:p>
    <w:p w:rsidR="007F1AB5" w:rsidRPr="00E40182" w:rsidRDefault="007F1AB5" w:rsidP="00E401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50D4" w:rsidRPr="00E40182" w:rsidRDefault="002750D4" w:rsidP="00E401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sz w:val="24"/>
          <w:szCs w:val="24"/>
        </w:rPr>
        <w:t xml:space="preserve">Предлагаемая программа по лепке из пластилина представляет собой последовательность тщательно подобранных, постепенно усложняющихся изделий. </w:t>
      </w:r>
      <w:proofErr w:type="gramStart"/>
      <w:r w:rsidRPr="00E40182">
        <w:rPr>
          <w:rFonts w:ascii="Times New Roman" w:hAnsi="Times New Roman" w:cs="Times New Roman"/>
          <w:sz w:val="24"/>
          <w:szCs w:val="24"/>
        </w:rPr>
        <w:t>Каждое новое изделие базируется на уже изученном, содержит знакомые формы  и  выполняется уже известными ребенку приемами, но при этом дополнено новыми, более сложными, еще не знакомыми ему элементами.</w:t>
      </w:r>
      <w:proofErr w:type="gramEnd"/>
      <w:r w:rsidRPr="00E40182">
        <w:rPr>
          <w:rFonts w:ascii="Times New Roman" w:hAnsi="Times New Roman" w:cs="Times New Roman"/>
          <w:sz w:val="24"/>
          <w:szCs w:val="24"/>
        </w:rPr>
        <w:t xml:space="preserve"> Лепка базируется на простых геометрических формах: шаре, цилиндре, конусе и жгуте. Более сложные получаются их доработкой при помощи различных приёмов.</w:t>
      </w:r>
    </w:p>
    <w:p w:rsidR="00501361" w:rsidRPr="00E40182" w:rsidRDefault="00501361" w:rsidP="00E401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0B56" w:rsidRPr="00E40182" w:rsidRDefault="00B74A28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182">
        <w:rPr>
          <w:rFonts w:ascii="Times New Roman" w:hAnsi="Times New Roman" w:cs="Times New Roman"/>
          <w:b/>
          <w:bCs/>
          <w:i/>
          <w:sz w:val="24"/>
          <w:szCs w:val="24"/>
        </w:rPr>
        <w:t>Исходные формы</w:t>
      </w:r>
      <w:r w:rsidR="00500B56" w:rsidRPr="00E4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500B56" w:rsidRPr="00E401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="00500B56" w:rsidRPr="00E4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выполнение изделий самых простых объемных форм: шара, конуса, цилиндра и жгута. Учитель объясняет и показывает, как эти формы делать, но в основном предоставляет ребенку возможность справляться самостоятельно, не делая акцента на качестве исполнения. Основная задача здесь – научить видеть правильную геометрическую форму разного размера и уметь воплощать ее в изделии.</w:t>
      </w:r>
    </w:p>
    <w:p w:rsidR="00501361" w:rsidRPr="00E40182" w:rsidRDefault="00501361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56" w:rsidRPr="00E40182" w:rsidRDefault="00B74A28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182">
        <w:rPr>
          <w:rFonts w:ascii="Times New Roman" w:hAnsi="Times New Roman" w:cs="Times New Roman"/>
          <w:b/>
          <w:bCs/>
          <w:i/>
          <w:sz w:val="24"/>
          <w:szCs w:val="24"/>
        </w:rPr>
        <w:t>Доработка исходных форм</w:t>
      </w:r>
      <w:r w:rsidR="00891A06" w:rsidRPr="00E4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B56" w:rsidRPr="00E4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выполнение более сложных изделий, когда исходные формы дорабатываются, усложняются. Полученные навыки закрепляются, изделия еще более усложняются. </w:t>
      </w:r>
    </w:p>
    <w:p w:rsidR="00501361" w:rsidRPr="00E40182" w:rsidRDefault="00501361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56" w:rsidRPr="00E40182" w:rsidRDefault="00B74A28" w:rsidP="00E40182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182">
        <w:rPr>
          <w:rFonts w:ascii="Times New Roman" w:hAnsi="Times New Roman" w:cs="Times New Roman"/>
          <w:b/>
          <w:bCs/>
          <w:i/>
          <w:sz w:val="24"/>
          <w:szCs w:val="24"/>
        </w:rPr>
        <w:t>Сложные изделия</w:t>
      </w:r>
      <w:r w:rsidR="00891A06" w:rsidRPr="00E4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B56" w:rsidRPr="00E401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сложных изделий. Каждая тема этого раздела включает изготовление 2–5 новых предметов и охватывает все полученные навыки: изготовление исходных форм, их доработка, соблюдение пропорций, соединение частей.</w:t>
      </w:r>
    </w:p>
    <w:p w:rsidR="00C81398" w:rsidRPr="00E40182" w:rsidRDefault="00C81398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40182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деятельности </w:t>
      </w:r>
      <w:proofErr w:type="gramStart"/>
      <w:r w:rsidRPr="00E40182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0182">
        <w:rPr>
          <w:rFonts w:ascii="Times New Roman" w:hAnsi="Times New Roman" w:cs="Times New Roman"/>
          <w:b/>
          <w:sz w:val="24"/>
          <w:szCs w:val="24"/>
        </w:rPr>
        <w:t>Организовывать</w:t>
      </w:r>
      <w:r w:rsidRPr="00E40182">
        <w:rPr>
          <w:rFonts w:ascii="Times New Roman" w:hAnsi="Times New Roman" w:cs="Times New Roman"/>
          <w:sz w:val="24"/>
          <w:szCs w:val="24"/>
        </w:rPr>
        <w:t>рабочее</w:t>
      </w:r>
      <w:proofErr w:type="spellEnd"/>
      <w:r w:rsidRPr="00E40182">
        <w:rPr>
          <w:rFonts w:ascii="Times New Roman" w:hAnsi="Times New Roman" w:cs="Times New Roman"/>
          <w:sz w:val="24"/>
          <w:szCs w:val="24"/>
        </w:rPr>
        <w:t xml:space="preserve"> место для </w:t>
      </w:r>
      <w:proofErr w:type="spellStart"/>
      <w:r w:rsidRPr="00E40182">
        <w:rPr>
          <w:rFonts w:ascii="Times New Roman" w:hAnsi="Times New Roman" w:cs="Times New Roman"/>
          <w:sz w:val="24"/>
          <w:szCs w:val="24"/>
        </w:rPr>
        <w:t>работыс</w:t>
      </w:r>
      <w:proofErr w:type="spellEnd"/>
      <w:r w:rsidRPr="00E40182">
        <w:rPr>
          <w:rFonts w:ascii="Times New Roman" w:hAnsi="Times New Roman" w:cs="Times New Roman"/>
          <w:sz w:val="24"/>
          <w:szCs w:val="24"/>
        </w:rPr>
        <w:t xml:space="preserve"> пластилином в зависимости  от конструктивных особенностей изделия, убирать рабочее место. 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Исследовать (наблюдать, сравнивать, сопоставлять </w:t>
      </w:r>
      <w:proofErr w:type="gramStart"/>
      <w:r w:rsidRPr="00E40182">
        <w:rPr>
          <w:rFonts w:ascii="Times New Roman" w:hAnsi="Times New Roman" w:cs="Times New Roman"/>
          <w:b/>
          <w:sz w:val="24"/>
          <w:szCs w:val="24"/>
        </w:rPr>
        <w:t>)</w:t>
      </w:r>
      <w:r w:rsidRPr="00E401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182">
        <w:rPr>
          <w:rFonts w:ascii="Times New Roman" w:hAnsi="Times New Roman" w:cs="Times New Roman"/>
          <w:sz w:val="24"/>
          <w:szCs w:val="24"/>
        </w:rPr>
        <w:t>войства пластилина</w:t>
      </w:r>
      <w:r w:rsidRPr="00E401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 xml:space="preserve">Сравнивать </w:t>
      </w:r>
      <w:r w:rsidRPr="00E40182">
        <w:rPr>
          <w:rFonts w:ascii="Times New Roman" w:hAnsi="Times New Roman" w:cs="Times New Roman"/>
          <w:sz w:val="24"/>
          <w:szCs w:val="24"/>
        </w:rPr>
        <w:t xml:space="preserve">свойства пластилина, </w:t>
      </w:r>
      <w:r w:rsidRPr="00E40182">
        <w:rPr>
          <w:rFonts w:ascii="Times New Roman" w:hAnsi="Times New Roman" w:cs="Times New Roman"/>
          <w:b/>
          <w:sz w:val="24"/>
          <w:szCs w:val="24"/>
        </w:rPr>
        <w:t xml:space="preserve">выделять </w:t>
      </w:r>
      <w:r w:rsidRPr="00E40182">
        <w:rPr>
          <w:rFonts w:ascii="Times New Roman" w:hAnsi="Times New Roman" w:cs="Times New Roman"/>
          <w:sz w:val="24"/>
          <w:szCs w:val="24"/>
        </w:rPr>
        <w:t>основное – пластичность</w:t>
      </w:r>
      <w:r w:rsidRPr="00E401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>Отбирать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пластилин по цвету, придавать деталям нужную форму. 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>Осваивать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умение работать в группе – </w:t>
      </w:r>
      <w:r w:rsidRPr="00E40182">
        <w:rPr>
          <w:rFonts w:ascii="Times New Roman" w:hAnsi="Times New Roman" w:cs="Times New Roman"/>
          <w:b/>
          <w:sz w:val="24"/>
          <w:szCs w:val="24"/>
        </w:rPr>
        <w:t>изготавливать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детали композиции и </w:t>
      </w:r>
      <w:r w:rsidRPr="00E40182">
        <w:rPr>
          <w:rFonts w:ascii="Times New Roman" w:hAnsi="Times New Roman" w:cs="Times New Roman"/>
          <w:b/>
          <w:sz w:val="24"/>
          <w:szCs w:val="24"/>
        </w:rPr>
        <w:t>объединять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их в единую композицию. 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 xml:space="preserve"> Осваивать </w:t>
      </w:r>
      <w:r w:rsidRPr="00E40182">
        <w:rPr>
          <w:rFonts w:ascii="Times New Roman" w:hAnsi="Times New Roman" w:cs="Times New Roman"/>
          <w:sz w:val="24"/>
          <w:szCs w:val="24"/>
        </w:rPr>
        <w:t>способы и правила работы с пластичными материалами.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>Отбирать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пластилин по цвету, придавать деталям нужную форму. 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 xml:space="preserve">Анализировать </w:t>
      </w:r>
      <w:r w:rsidRPr="00E40182">
        <w:rPr>
          <w:rFonts w:ascii="Times New Roman" w:hAnsi="Times New Roman" w:cs="Times New Roman"/>
          <w:sz w:val="24"/>
          <w:szCs w:val="24"/>
        </w:rPr>
        <w:t xml:space="preserve"> изделие,</w:t>
      </w:r>
      <w:r w:rsidRPr="00E40182">
        <w:rPr>
          <w:rFonts w:ascii="Times New Roman" w:hAnsi="Times New Roman" w:cs="Times New Roman"/>
          <w:b/>
          <w:sz w:val="24"/>
          <w:szCs w:val="24"/>
        </w:rPr>
        <w:t xml:space="preserve"> планировать </w:t>
      </w:r>
      <w:r w:rsidRPr="00E40182">
        <w:rPr>
          <w:rFonts w:ascii="Times New Roman" w:hAnsi="Times New Roman" w:cs="Times New Roman"/>
          <w:sz w:val="24"/>
          <w:szCs w:val="24"/>
        </w:rPr>
        <w:t>последовательность его изготовления под руководством учителя.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 xml:space="preserve">Корректировать </w:t>
      </w:r>
      <w:r w:rsidRPr="00E40182">
        <w:rPr>
          <w:rFonts w:ascii="Times New Roman" w:hAnsi="Times New Roman" w:cs="Times New Roman"/>
          <w:sz w:val="24"/>
          <w:szCs w:val="24"/>
        </w:rPr>
        <w:t xml:space="preserve">изготовление изделия. 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>Составлять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план изготовления изделия по иллюстрации.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>Изготавливать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изделие с опорой на рисунки, инструкции, схемы. 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>Осваивать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умение работать в группе – </w:t>
      </w:r>
      <w:r w:rsidRPr="00E40182">
        <w:rPr>
          <w:rFonts w:ascii="Times New Roman" w:hAnsi="Times New Roman" w:cs="Times New Roman"/>
          <w:b/>
          <w:sz w:val="24"/>
          <w:szCs w:val="24"/>
        </w:rPr>
        <w:t>изготавливать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детали композиции и </w:t>
      </w:r>
      <w:r w:rsidRPr="00E40182">
        <w:rPr>
          <w:rFonts w:ascii="Times New Roman" w:hAnsi="Times New Roman" w:cs="Times New Roman"/>
          <w:b/>
          <w:sz w:val="24"/>
          <w:szCs w:val="24"/>
        </w:rPr>
        <w:t>объединять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их в единую композицию.</w:t>
      </w:r>
    </w:p>
    <w:p w:rsidR="00E40182" w:rsidRPr="00E40182" w:rsidRDefault="00E40182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>Придумывать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и </w:t>
      </w:r>
      <w:r w:rsidRPr="00E40182">
        <w:rPr>
          <w:rFonts w:ascii="Times New Roman" w:hAnsi="Times New Roman" w:cs="Times New Roman"/>
          <w:b/>
          <w:sz w:val="24"/>
          <w:szCs w:val="24"/>
        </w:rPr>
        <w:t>предлагать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свои варианты деталей рыбок, игрушек и зверушек и т.п., композиций. </w:t>
      </w:r>
    </w:p>
    <w:p w:rsidR="00E40182" w:rsidRP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t>Оценивать</w:t>
      </w:r>
      <w:r w:rsidRPr="00E40182">
        <w:rPr>
          <w:rFonts w:ascii="Times New Roman" w:hAnsi="Times New Roman" w:cs="Times New Roman"/>
          <w:sz w:val="24"/>
          <w:szCs w:val="24"/>
        </w:rPr>
        <w:t xml:space="preserve"> результат своей деятельности (качество изделия) и результаты однокласснико</w:t>
      </w:r>
      <w:proofErr w:type="gramStart"/>
      <w:r w:rsidRPr="00E40182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40182">
        <w:rPr>
          <w:rFonts w:ascii="Times New Roman" w:hAnsi="Times New Roman" w:cs="Times New Roman"/>
          <w:sz w:val="24"/>
          <w:szCs w:val="24"/>
        </w:rPr>
        <w:t>качество, творческие находки, самостоятельность).</w:t>
      </w:r>
    </w:p>
    <w:p w:rsidR="00E40182" w:rsidRPr="00E40182" w:rsidRDefault="00E40182" w:rsidP="00E4018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81398" w:rsidRPr="00E40182" w:rsidRDefault="00C81398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398" w:rsidRPr="00E40182" w:rsidRDefault="00C81398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398" w:rsidRPr="00E40182" w:rsidRDefault="00C81398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398" w:rsidRPr="00E40182" w:rsidRDefault="00C81398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398" w:rsidRPr="00E40182" w:rsidRDefault="00C81398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398" w:rsidRPr="00E40182" w:rsidRDefault="00C81398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398" w:rsidRPr="00E40182" w:rsidRDefault="00C81398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398" w:rsidRPr="00E40182" w:rsidRDefault="00C81398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1361" w:rsidRPr="00E40182" w:rsidRDefault="00501361" w:rsidP="00E4018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0365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  ТЕМАТИЧЕСКИЙ ПЛАН</w:t>
      </w:r>
    </w:p>
    <w:p w:rsidR="00F77208" w:rsidRDefault="00F77208" w:rsidP="00F772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9"/>
        <w:gridCol w:w="5103"/>
        <w:gridCol w:w="1701"/>
        <w:gridCol w:w="1499"/>
      </w:tblGrid>
      <w:tr w:rsidR="00F77208" w:rsidTr="00F77208">
        <w:trPr>
          <w:trHeight w:val="435"/>
        </w:trPr>
        <w:tc>
          <w:tcPr>
            <w:tcW w:w="959" w:type="dxa"/>
            <w:vMerge w:val="restart"/>
          </w:tcPr>
          <w:p w:rsid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77208" w:rsidTr="00F77208">
        <w:trPr>
          <w:trHeight w:val="368"/>
        </w:trPr>
        <w:tc>
          <w:tcPr>
            <w:tcW w:w="959" w:type="dxa"/>
            <w:vMerge/>
          </w:tcPr>
          <w:p w:rsidR="00F77208" w:rsidRPr="00E40182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77208" w:rsidRPr="00E40182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F77208" w:rsidRPr="00F77208" w:rsidTr="00F77208">
        <w:tc>
          <w:tcPr>
            <w:tcW w:w="959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F77208" w:rsidRPr="00F77208" w:rsidRDefault="00F77208" w:rsidP="00F77208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формы</w:t>
            </w:r>
          </w:p>
        </w:tc>
        <w:tc>
          <w:tcPr>
            <w:tcW w:w="1701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7208" w:rsidRPr="00F77208" w:rsidTr="00F77208">
        <w:tc>
          <w:tcPr>
            <w:tcW w:w="959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F77208" w:rsidRPr="00F77208" w:rsidRDefault="00F77208" w:rsidP="00F77208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bCs/>
                <w:sz w:val="24"/>
                <w:szCs w:val="24"/>
              </w:rPr>
              <w:t>Доработка исходных форм</w:t>
            </w:r>
          </w:p>
        </w:tc>
        <w:tc>
          <w:tcPr>
            <w:tcW w:w="1701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9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77208" w:rsidRPr="00F77208" w:rsidTr="00F77208">
        <w:tc>
          <w:tcPr>
            <w:tcW w:w="959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F77208" w:rsidRPr="00F77208" w:rsidRDefault="00F77208" w:rsidP="00F77208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изделия</w:t>
            </w:r>
          </w:p>
        </w:tc>
        <w:tc>
          <w:tcPr>
            <w:tcW w:w="1701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9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77208" w:rsidRPr="00F77208" w:rsidTr="00F77208">
        <w:tc>
          <w:tcPr>
            <w:tcW w:w="6062" w:type="dxa"/>
            <w:gridSpan w:val="2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9" w:type="dxa"/>
          </w:tcPr>
          <w:p w:rsidR="00F77208" w:rsidRPr="00F77208" w:rsidRDefault="00F77208" w:rsidP="00F7720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F77208" w:rsidRPr="00E40182" w:rsidRDefault="00F77208" w:rsidP="00F7720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F77208" w:rsidRPr="00E401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C57" w:rsidRPr="00E40182" w:rsidRDefault="00DE5568" w:rsidP="00E63211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82">
        <w:rPr>
          <w:rFonts w:ascii="Times New Roman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 w:rsidRPr="00E4018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40182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6"/>
        <w:tblpPr w:leftFromText="180" w:rightFromText="180" w:vertAnchor="text" w:horzAnchor="margin" w:tblpX="-777" w:tblpY="284"/>
        <w:tblW w:w="10456" w:type="dxa"/>
        <w:tblLayout w:type="fixed"/>
        <w:tblLook w:val="04A0"/>
      </w:tblPr>
      <w:tblGrid>
        <w:gridCol w:w="534"/>
        <w:gridCol w:w="567"/>
        <w:gridCol w:w="3969"/>
        <w:gridCol w:w="3118"/>
        <w:gridCol w:w="1134"/>
        <w:gridCol w:w="1134"/>
      </w:tblGrid>
      <w:tr w:rsidR="00E63211" w:rsidRPr="00E40182" w:rsidTr="00F77208">
        <w:trPr>
          <w:cantSplit/>
          <w:trHeight w:val="78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63211" w:rsidRPr="00E40182" w:rsidRDefault="00E63211" w:rsidP="00E63211">
            <w:pPr>
              <w:spacing w:line="276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 в теме</w:t>
            </w:r>
          </w:p>
        </w:tc>
        <w:tc>
          <w:tcPr>
            <w:tcW w:w="3969" w:type="dxa"/>
            <w:vMerge w:val="restart"/>
          </w:tcPr>
          <w:p w:rsidR="00E63211" w:rsidRPr="00E40182" w:rsidRDefault="00E63211" w:rsidP="00E632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211" w:rsidRPr="00E40182" w:rsidRDefault="00E63211" w:rsidP="00E632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vMerge w:val="restart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gridSpan w:val="2"/>
            <w:vAlign w:val="center"/>
          </w:tcPr>
          <w:p w:rsidR="00E63211" w:rsidRPr="00E40182" w:rsidRDefault="00E63211" w:rsidP="00E632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63211" w:rsidRPr="00E40182" w:rsidTr="00F77208">
        <w:trPr>
          <w:cantSplit/>
          <w:trHeight w:val="90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63211" w:rsidRPr="00E40182" w:rsidRDefault="00E63211" w:rsidP="00E63211">
            <w:pPr>
              <w:spacing w:line="276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3211" w:rsidRPr="00E40182" w:rsidRDefault="00E63211" w:rsidP="00E632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C97B18" w:rsidRPr="00E40182" w:rsidTr="00F77208">
        <w:trPr>
          <w:trHeight w:val="317"/>
        </w:trPr>
        <w:tc>
          <w:tcPr>
            <w:tcW w:w="534" w:type="dxa"/>
          </w:tcPr>
          <w:p w:rsidR="00C97B18" w:rsidRPr="00E40182" w:rsidRDefault="00C97B18" w:rsidP="00E632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5"/>
          </w:tcPr>
          <w:p w:rsidR="00C97B18" w:rsidRPr="00E40182" w:rsidRDefault="00C97B18" w:rsidP="00E632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формы</w:t>
            </w: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E63211" w:rsidRPr="00E40182" w:rsidTr="00F77208">
        <w:trPr>
          <w:trHeight w:val="1213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справка. Правила работы с пластилином,  вспомогательные предметы для работы.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Базовые формы. Техника безопасности при работе с пластилином.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1207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изделий самых простых объемных форм.  </w:t>
            </w: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Исходная форма – шар. </w:t>
            </w: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 «Неваляшка»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Исходная форма – шар. Прием – скатывание, надавливание.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891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Исходная форма – цилиндр.                              Изделие «Волшебное  дерево»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Исходная форма – шар, цилиндр. Смешивание пластилина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1207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Исходная форма – конус.                             Изделие «Пирамидка»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Исходная форма – конус</w:t>
            </w: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с опорой на рисунки. Обсуждение результатов работы.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17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5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Доработка исходных форм (14 ч)</w:t>
            </w:r>
          </w:p>
        </w:tc>
      </w:tr>
      <w:tr w:rsidR="00E63211" w:rsidRPr="00E40182" w:rsidTr="00F77208">
        <w:trPr>
          <w:trHeight w:val="1269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более сложных изделий. </w:t>
            </w: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Доработка исходных форм.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 «Блюдо»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Прием – скатывание, надавливание, заглаживание.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891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Лепка из целого куска пластилина путем вытягивани</w:t>
            </w:r>
            <w:proofErr w:type="gramStart"/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пластический способ лепки). Базовое изделие  «Лимон». Изделие «Апельсин». 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Прием – скатывание, надавливание, вытягивание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906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Пластический способ лепки. 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Изделие «Торт для мамы»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Прием – скатывание, надавливание,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891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Композиция «Грибная полянка»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Изделия  «Подосиновик» и «Травка», «Лисички»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Прием – скатывание, сплющивание, надавливание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891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Создание картин. Пластилин вместо карандаша и красок. </w:t>
            </w:r>
            <w:proofErr w:type="gramStart"/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proofErr w:type="spellStart"/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Осеннее</w:t>
            </w:r>
            <w:proofErr w:type="spellEnd"/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небо</w:t>
            </w:r>
            <w:proofErr w:type="spellEnd"/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Прием – </w:t>
            </w: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налепы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, вытягивание, сплющивание.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906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Пластический способ лепки. Композиция «Птичье гнездо». </w:t>
            </w:r>
          </w:p>
          <w:p w:rsidR="00E63211" w:rsidRPr="00E40182" w:rsidRDefault="00E63211" w:rsidP="00E63211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E401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Изделие «Птенчик»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Изделие «Птичка»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Исходная форма – шар, </w:t>
            </w:r>
            <w:r w:rsidRPr="00E40182">
              <w:rPr>
                <w:rFonts w:ascii="Times New Roman" w:hAnsi="Times New Roman" w:cs="Times New Roman"/>
                <w:iCs/>
                <w:sz w:val="24"/>
                <w:szCs w:val="24"/>
              </w:rPr>
              <w:t>жгут конический</w:t>
            </w: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Прием – скатывание, </w:t>
            </w:r>
            <w:proofErr w:type="spellStart"/>
            <w:proofErr w:type="gramStart"/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расплющива-ние</w:t>
            </w:r>
            <w:proofErr w:type="spellEnd"/>
            <w:proofErr w:type="gramEnd"/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,  вытягивание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280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из нескольких частей путем </w:t>
            </w: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. Изделия «Нарцисс» и «Ваза».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онус малый длинный. 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Прием – скатывание, придавливание.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603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способ </w:t>
            </w: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лепки-обрубовка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. Композиция «Подарок маме».   Изделие «Ваза с цветами».                  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– скатывание, </w:t>
            </w:r>
            <w:proofErr w:type="spellStart"/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расплющивание</w:t>
            </w:r>
            <w:proofErr w:type="gramStart"/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римазы</w:t>
            </w:r>
            <w:proofErr w:type="spellEnd"/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588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Лепка конструктивным способом несложных фигур. Изделия «Снеговик» и  «Ёлочка пушистая».  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Форма - пирамида </w:t>
            </w:r>
            <w:proofErr w:type="gram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коническую</w:t>
            </w:r>
            <w:proofErr w:type="gram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Прием – скатывание, </w:t>
            </w: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защипы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17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Изделия «Дед Мороз» и «Снегурочка»</w:t>
            </w:r>
          </w:p>
        </w:tc>
        <w:tc>
          <w:tcPr>
            <w:tcW w:w="3118" w:type="dxa"/>
            <w:vMerge w:val="restart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ар,конус. Прием - скатывание,     расплющивание.</w:t>
            </w: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составления  композиции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145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Композиция «С новым годом!»</w:t>
            </w:r>
          </w:p>
        </w:tc>
        <w:tc>
          <w:tcPr>
            <w:tcW w:w="3118" w:type="dxa"/>
            <w:vMerge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145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Изделия «Гусеница» и «Сороконожка». Изделие «Улитка».</w:t>
            </w:r>
          </w:p>
        </w:tc>
        <w:tc>
          <w:tcPr>
            <w:tcW w:w="3118" w:type="dxa"/>
            <w:vMerge w:val="restart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Прием – скатывание, сплющивание.</w:t>
            </w: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составления  композиции. Обсуждение результатов работы.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145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Композиция</w:t>
            </w:r>
            <w:proofErr w:type="gram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то на листике живёт?»            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«Бабочка» и «Стрекоза»</w:t>
            </w:r>
          </w:p>
        </w:tc>
        <w:tc>
          <w:tcPr>
            <w:tcW w:w="3118" w:type="dxa"/>
            <w:vMerge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145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Композиция «Мышки с сыром»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Прием – скатывание, сплющивание, надавливание. </w:t>
            </w: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составления  композиции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10456" w:type="dxa"/>
            <w:gridSpan w:val="6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Сложные изделия(15ч)</w:t>
            </w: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Пластический способ лепки. Изделие «Утка»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из целого куска путем вытягивания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</w:t>
            </w:r>
            <w:proofErr w:type="gram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зделия «Лебедь» и «Улитки».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– скатывание, вытягивание, сплющивание.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</w:t>
            </w:r>
            <w:proofErr w:type="gram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омпозиция «Озеро»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опорой на рисунки.  Правила составления  композиции. Обсуждение результатов работы.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Композиция «Пасха».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«Кулич» и «Яйцо»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Прием – скатывание, вытягивание, сплющивание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Изделие «Курица с цыплятами»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Прием – скатывание, сплющивание, надавливание.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Изделие «Петушок».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– скатывание, расплющивание,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из нескольких частей путем </w:t>
            </w: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 одной части к другой. Композиция «Птичий двор».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опорой на рисунки.  Правила составления  композиции. Обсуждение результатов работы.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Изделие «Морская звезда»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из целого куска путем вытягивания.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Изделия «Осьминог» и «Рыбка»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Прием – скатывание, сплющивание, вытягивание.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из нескольких частей путем </w:t>
            </w: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 одной части к другой. Композиция «Море»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опорой на рисунки. Правила составления композиции. Обсуждение результатов работы.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Default="00E63211" w:rsidP="00E63211">
            <w:pPr>
              <w:spacing w:after="20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Изделие «Слон».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Прием – скатывание, сплющивание, вытягивание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Лепка конструктивным способом несложных фигур. Изделия «Черепаха» и «Пальма».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Прием – скатывание, сплющивание, </w:t>
            </w: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из нескольких частей путем </w:t>
            </w:r>
            <w:proofErr w:type="spellStart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 одной части к другой. Композиция «Джунгли»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опорой на рисунки.  Правила составления  композиции. Обсуждение результатов работы.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>Создание картин. Пластилин вместо карандаша и красок. «Портрет»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Прием – скатывание, сплющивание, вытягивание. </w:t>
            </w: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«Рисование» жгутиками из пластилина. </w:t>
            </w:r>
          </w:p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«Печатание» узоров и рисунков на пластилиновой основе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211" w:rsidRPr="00E40182" w:rsidTr="00F77208">
        <w:trPr>
          <w:trHeight w:val="302"/>
        </w:trPr>
        <w:tc>
          <w:tcPr>
            <w:tcW w:w="534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Выставка работ. </w:t>
            </w:r>
          </w:p>
        </w:tc>
        <w:tc>
          <w:tcPr>
            <w:tcW w:w="3118" w:type="dxa"/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2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результатов работ.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11" w:rsidRPr="00E40182" w:rsidRDefault="00E63211" w:rsidP="00E6321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30E87" w:rsidRPr="00E40182" w:rsidRDefault="00F30E87" w:rsidP="00E4018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F30E87" w:rsidRPr="00E40182" w:rsidSect="009D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FB4107F"/>
    <w:multiLevelType w:val="hybridMultilevel"/>
    <w:tmpl w:val="132611EA"/>
    <w:lvl w:ilvl="0" w:tplc="AAC491D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E3045"/>
    <w:multiLevelType w:val="hybridMultilevel"/>
    <w:tmpl w:val="0B4A9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76CB3"/>
    <w:multiLevelType w:val="hybridMultilevel"/>
    <w:tmpl w:val="DEBE9B46"/>
    <w:lvl w:ilvl="0" w:tplc="AAC491D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06FDD"/>
    <w:multiLevelType w:val="hybridMultilevel"/>
    <w:tmpl w:val="9188A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23772"/>
    <w:multiLevelType w:val="hybridMultilevel"/>
    <w:tmpl w:val="BFACD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E0AE4"/>
    <w:multiLevelType w:val="hybridMultilevel"/>
    <w:tmpl w:val="20585466"/>
    <w:lvl w:ilvl="0" w:tplc="AAC491D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B46CDC"/>
    <w:multiLevelType w:val="hybridMultilevel"/>
    <w:tmpl w:val="176CD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74309"/>
    <w:multiLevelType w:val="hybridMultilevel"/>
    <w:tmpl w:val="EBEEC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8122F5"/>
    <w:multiLevelType w:val="hybridMultilevel"/>
    <w:tmpl w:val="B7E2026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2E856F01"/>
    <w:multiLevelType w:val="hybridMultilevel"/>
    <w:tmpl w:val="86E6CD7A"/>
    <w:lvl w:ilvl="0" w:tplc="AAC491D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FE2992"/>
    <w:multiLevelType w:val="hybridMultilevel"/>
    <w:tmpl w:val="FC6C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C0D91"/>
    <w:multiLevelType w:val="hybridMultilevel"/>
    <w:tmpl w:val="6E24B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0558B"/>
    <w:multiLevelType w:val="hybridMultilevel"/>
    <w:tmpl w:val="FC0294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9F3112"/>
    <w:multiLevelType w:val="hybridMultilevel"/>
    <w:tmpl w:val="386AA7EE"/>
    <w:lvl w:ilvl="0" w:tplc="F84AE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E81299"/>
    <w:multiLevelType w:val="hybridMultilevel"/>
    <w:tmpl w:val="62EC6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762D"/>
    <w:multiLevelType w:val="hybridMultilevel"/>
    <w:tmpl w:val="7D94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1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9"/>
  </w:num>
  <w:num w:numId="17">
    <w:abstractNumId w:val="17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1BC"/>
    <w:rsid w:val="000224FF"/>
    <w:rsid w:val="00042C57"/>
    <w:rsid w:val="000C1757"/>
    <w:rsid w:val="000C4FAA"/>
    <w:rsid w:val="000F577F"/>
    <w:rsid w:val="00122F08"/>
    <w:rsid w:val="001E5650"/>
    <w:rsid w:val="0024153A"/>
    <w:rsid w:val="00251483"/>
    <w:rsid w:val="002750D4"/>
    <w:rsid w:val="0028768C"/>
    <w:rsid w:val="002A78F7"/>
    <w:rsid w:val="002C42D1"/>
    <w:rsid w:val="003666BB"/>
    <w:rsid w:val="003670DC"/>
    <w:rsid w:val="0037308F"/>
    <w:rsid w:val="0037443E"/>
    <w:rsid w:val="00450365"/>
    <w:rsid w:val="0045063C"/>
    <w:rsid w:val="004B0F10"/>
    <w:rsid w:val="004B4630"/>
    <w:rsid w:val="004D1642"/>
    <w:rsid w:val="004D2ECD"/>
    <w:rsid w:val="00500B56"/>
    <w:rsid w:val="00501361"/>
    <w:rsid w:val="00517298"/>
    <w:rsid w:val="005A1315"/>
    <w:rsid w:val="005C5893"/>
    <w:rsid w:val="005D44D2"/>
    <w:rsid w:val="0060073D"/>
    <w:rsid w:val="00653AF0"/>
    <w:rsid w:val="00681E2F"/>
    <w:rsid w:val="006E381A"/>
    <w:rsid w:val="00735B19"/>
    <w:rsid w:val="00750CB1"/>
    <w:rsid w:val="007F1AB5"/>
    <w:rsid w:val="007F7897"/>
    <w:rsid w:val="007F7DB8"/>
    <w:rsid w:val="00810B95"/>
    <w:rsid w:val="00833457"/>
    <w:rsid w:val="00891A06"/>
    <w:rsid w:val="008D7CCB"/>
    <w:rsid w:val="00910175"/>
    <w:rsid w:val="0092621D"/>
    <w:rsid w:val="009D01BC"/>
    <w:rsid w:val="009D5BB8"/>
    <w:rsid w:val="00A0020C"/>
    <w:rsid w:val="00A43565"/>
    <w:rsid w:val="00B229B9"/>
    <w:rsid w:val="00B45045"/>
    <w:rsid w:val="00B62BD4"/>
    <w:rsid w:val="00B74A28"/>
    <w:rsid w:val="00B97D81"/>
    <w:rsid w:val="00BB5E90"/>
    <w:rsid w:val="00BC4DD3"/>
    <w:rsid w:val="00BD7402"/>
    <w:rsid w:val="00C4370A"/>
    <w:rsid w:val="00C651AE"/>
    <w:rsid w:val="00C81398"/>
    <w:rsid w:val="00C97B18"/>
    <w:rsid w:val="00CD14C9"/>
    <w:rsid w:val="00CF57C3"/>
    <w:rsid w:val="00DC2F53"/>
    <w:rsid w:val="00DD5493"/>
    <w:rsid w:val="00DE4A7E"/>
    <w:rsid w:val="00DE5568"/>
    <w:rsid w:val="00E065DD"/>
    <w:rsid w:val="00E30DAD"/>
    <w:rsid w:val="00E40182"/>
    <w:rsid w:val="00E63211"/>
    <w:rsid w:val="00E70DB1"/>
    <w:rsid w:val="00E74E14"/>
    <w:rsid w:val="00EB4286"/>
    <w:rsid w:val="00EC69AC"/>
    <w:rsid w:val="00EC78B8"/>
    <w:rsid w:val="00F30E87"/>
    <w:rsid w:val="00F32316"/>
    <w:rsid w:val="00F367FB"/>
    <w:rsid w:val="00F77208"/>
    <w:rsid w:val="00FA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2"/>
    <w:pPr>
      <w:spacing w:after="0" w:line="240" w:lineRule="auto"/>
      <w:ind w:firstLine="360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B229B9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D2"/>
    <w:pPr>
      <w:ind w:left="720"/>
      <w:contextualSpacing/>
    </w:pPr>
  </w:style>
  <w:style w:type="paragraph" w:styleId="a4">
    <w:name w:val="No Spacing"/>
    <w:link w:val="a5"/>
    <w:uiPriority w:val="1"/>
    <w:qFormat/>
    <w:rsid w:val="002750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0"/>
    <w:link w:val="a4"/>
    <w:rsid w:val="002750D4"/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F30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33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uiPriority w:val="99"/>
    <w:rsid w:val="008334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10"/>
    <w:uiPriority w:val="99"/>
    <w:rsid w:val="00833457"/>
    <w:pPr>
      <w:shd w:val="clear" w:color="auto" w:fill="FFFFFF"/>
      <w:spacing w:line="182" w:lineRule="exact"/>
      <w:ind w:firstLine="0"/>
      <w:jc w:val="both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a8">
    <w:name w:val="Основной текст Знак"/>
    <w:basedOn w:val="a0"/>
    <w:uiPriority w:val="99"/>
    <w:semiHidden/>
    <w:rsid w:val="00833457"/>
    <w:rPr>
      <w:rFonts w:eastAsiaTheme="minorEastAsia"/>
    </w:rPr>
  </w:style>
  <w:style w:type="character" w:customStyle="1" w:styleId="2">
    <w:name w:val="Основной текст (2)_"/>
    <w:basedOn w:val="a0"/>
    <w:link w:val="20"/>
    <w:uiPriority w:val="99"/>
    <w:rsid w:val="008334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3457"/>
    <w:pPr>
      <w:shd w:val="clear" w:color="auto" w:fill="FFFFFF"/>
      <w:spacing w:line="187" w:lineRule="exact"/>
      <w:ind w:firstLine="0"/>
      <w:jc w:val="both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rsid w:val="000C4FAA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4FAA"/>
    <w:pPr>
      <w:shd w:val="clear" w:color="auto" w:fill="FFFFFF"/>
      <w:spacing w:after="120" w:line="298" w:lineRule="exact"/>
      <w:ind w:firstLine="0"/>
      <w:jc w:val="center"/>
      <w:outlineLvl w:val="0"/>
    </w:pPr>
    <w:rPr>
      <w:rFonts w:ascii="Century Gothic" w:eastAsiaTheme="minorHAnsi" w:hAnsi="Century Gothic" w:cs="Century Gothic"/>
      <w:b/>
      <w:bCs/>
      <w:sz w:val="26"/>
      <w:szCs w:val="26"/>
    </w:rPr>
  </w:style>
  <w:style w:type="table" w:customStyle="1" w:styleId="21">
    <w:name w:val="Сетка таблицы2"/>
    <w:basedOn w:val="a1"/>
    <w:next w:val="a6"/>
    <w:uiPriority w:val="59"/>
    <w:rsid w:val="00251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229B9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891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A0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2"/>
    <w:pPr>
      <w:spacing w:after="0" w:line="240" w:lineRule="auto"/>
      <w:ind w:firstLine="360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B229B9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D2"/>
    <w:pPr>
      <w:ind w:left="720"/>
      <w:contextualSpacing/>
    </w:pPr>
  </w:style>
  <w:style w:type="paragraph" w:styleId="a4">
    <w:name w:val="No Spacing"/>
    <w:link w:val="a5"/>
    <w:uiPriority w:val="1"/>
    <w:qFormat/>
    <w:rsid w:val="002750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2750D4"/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F30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33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uiPriority w:val="99"/>
    <w:rsid w:val="008334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10"/>
    <w:uiPriority w:val="99"/>
    <w:rsid w:val="00833457"/>
    <w:pPr>
      <w:shd w:val="clear" w:color="auto" w:fill="FFFFFF"/>
      <w:spacing w:line="182" w:lineRule="exact"/>
      <w:ind w:firstLine="0"/>
      <w:jc w:val="both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a8">
    <w:name w:val="Основной текст Знак"/>
    <w:basedOn w:val="a0"/>
    <w:uiPriority w:val="99"/>
    <w:semiHidden/>
    <w:rsid w:val="00833457"/>
    <w:rPr>
      <w:rFonts w:eastAsiaTheme="minorEastAsia"/>
    </w:rPr>
  </w:style>
  <w:style w:type="character" w:customStyle="1" w:styleId="2">
    <w:name w:val="Основной текст (2)_"/>
    <w:basedOn w:val="a0"/>
    <w:link w:val="20"/>
    <w:uiPriority w:val="99"/>
    <w:rsid w:val="008334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3457"/>
    <w:pPr>
      <w:shd w:val="clear" w:color="auto" w:fill="FFFFFF"/>
      <w:spacing w:line="187" w:lineRule="exact"/>
      <w:ind w:firstLine="0"/>
      <w:jc w:val="both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rsid w:val="000C4FAA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4FAA"/>
    <w:pPr>
      <w:shd w:val="clear" w:color="auto" w:fill="FFFFFF"/>
      <w:spacing w:after="120" w:line="298" w:lineRule="exact"/>
      <w:ind w:firstLine="0"/>
      <w:jc w:val="center"/>
      <w:outlineLvl w:val="0"/>
    </w:pPr>
    <w:rPr>
      <w:rFonts w:ascii="Century Gothic" w:eastAsiaTheme="minorHAnsi" w:hAnsi="Century Gothic" w:cs="Century Gothic"/>
      <w:b/>
      <w:bCs/>
      <w:sz w:val="26"/>
      <w:szCs w:val="26"/>
    </w:rPr>
  </w:style>
  <w:style w:type="table" w:customStyle="1" w:styleId="21">
    <w:name w:val="Сетка таблицы2"/>
    <w:basedOn w:val="a1"/>
    <w:next w:val="a6"/>
    <w:uiPriority w:val="59"/>
    <w:rsid w:val="00251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229B9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E670-DB3A-4EE2-AF0E-7C9DE378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долгова</cp:lastModifiedBy>
  <cp:revision>2</cp:revision>
  <cp:lastPrinted>2018-02-15T08:51:00Z</cp:lastPrinted>
  <dcterms:created xsi:type="dcterms:W3CDTF">2018-02-15T08:53:00Z</dcterms:created>
  <dcterms:modified xsi:type="dcterms:W3CDTF">2018-02-15T08:53:00Z</dcterms:modified>
</cp:coreProperties>
</file>